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E1E" w:rsidRPr="001B3C65" w:rsidRDefault="00AC4E1E" w:rsidP="00AC4E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B3C65">
        <w:rPr>
          <w:rFonts w:ascii="Arial" w:hAnsi="Arial" w:cs="Arial"/>
          <w:b/>
          <w:sz w:val="24"/>
          <w:szCs w:val="24"/>
        </w:rPr>
        <w:t>Ra</w:t>
      </w:r>
      <w:r w:rsidR="00A21672">
        <w:rPr>
          <w:rFonts w:ascii="Arial" w:hAnsi="Arial" w:cs="Arial"/>
          <w:b/>
          <w:sz w:val="24"/>
          <w:szCs w:val="24"/>
        </w:rPr>
        <w:t>pport d’enquête</w:t>
      </w:r>
      <w:r w:rsidR="00902008" w:rsidRPr="00902008">
        <w:rPr>
          <w:rFonts w:ascii="Arial" w:hAnsi="Arial" w:cs="Arial"/>
          <w:b/>
          <w:sz w:val="24"/>
          <w:szCs w:val="24"/>
        </w:rPr>
        <w:t xml:space="preserve"> </w:t>
      </w:r>
      <w:r w:rsidR="00A21672">
        <w:rPr>
          <w:rFonts w:ascii="Arial" w:hAnsi="Arial" w:cs="Arial"/>
          <w:b/>
          <w:sz w:val="24"/>
          <w:szCs w:val="24"/>
        </w:rPr>
        <w:t xml:space="preserve">et d’analyse </w:t>
      </w:r>
      <w:r w:rsidR="00902008">
        <w:rPr>
          <w:rFonts w:ascii="Arial" w:hAnsi="Arial" w:cs="Arial"/>
          <w:b/>
          <w:sz w:val="24"/>
          <w:szCs w:val="24"/>
        </w:rPr>
        <w:t>de niveau 1</w:t>
      </w:r>
    </w:p>
    <w:p w:rsidR="00AC4E1E" w:rsidRPr="001B3C65" w:rsidRDefault="00B34D18" w:rsidP="00AC4E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Emplo</w:t>
      </w:r>
      <w:r w:rsidR="00BE4796">
        <w:rPr>
          <w:rFonts w:ascii="Arial" w:hAnsi="Arial" w:cs="Arial"/>
          <w:b/>
          <w:sz w:val="24"/>
          <w:szCs w:val="24"/>
        </w:rPr>
        <w:t>yé externe (entrepreneurs,</w:t>
      </w:r>
      <w:r w:rsidR="0061522F">
        <w:rPr>
          <w:rFonts w:ascii="Arial" w:hAnsi="Arial" w:cs="Arial"/>
          <w:b/>
          <w:sz w:val="24"/>
          <w:szCs w:val="24"/>
        </w:rPr>
        <w:t xml:space="preserve"> sous-traitants,</w:t>
      </w:r>
      <w:r w:rsidR="00BE4796">
        <w:rPr>
          <w:rFonts w:ascii="Arial" w:hAnsi="Arial" w:cs="Arial"/>
          <w:b/>
          <w:sz w:val="24"/>
          <w:szCs w:val="24"/>
        </w:rPr>
        <w:t xml:space="preserve"> firme</w:t>
      </w:r>
      <w:r w:rsidR="0061522F">
        <w:rPr>
          <w:rFonts w:ascii="Arial" w:hAnsi="Arial" w:cs="Arial"/>
          <w:b/>
          <w:sz w:val="24"/>
          <w:szCs w:val="24"/>
        </w:rPr>
        <w:t xml:space="preserve"> et </w:t>
      </w:r>
      <w:r>
        <w:rPr>
          <w:rFonts w:ascii="Arial" w:hAnsi="Arial" w:cs="Arial"/>
          <w:b/>
          <w:sz w:val="24"/>
          <w:szCs w:val="24"/>
        </w:rPr>
        <w:t>fournisseurs)</w:t>
      </w:r>
    </w:p>
    <w:p w:rsidR="00AC4E1E" w:rsidRDefault="009A2640" w:rsidP="009A2640">
      <w:pPr>
        <w:spacing w:after="0"/>
        <w:rPr>
          <w:rFonts w:ascii="Arial" w:hAnsi="Arial" w:cs="Arial"/>
          <w:sz w:val="18"/>
          <w:szCs w:val="18"/>
        </w:rPr>
      </w:pPr>
      <w:r w:rsidRPr="009A2640">
        <w:rPr>
          <w:rFonts w:ascii="Arial" w:hAnsi="Arial" w:cs="Arial"/>
          <w:sz w:val="18"/>
          <w:szCs w:val="18"/>
        </w:rPr>
        <w:t xml:space="preserve">Pour un employé d’Hydro-Québec, utilisez le rapport </w:t>
      </w:r>
      <w:hyperlink r:id="rId7" w:history="1">
        <w:r w:rsidRPr="009A2640">
          <w:rPr>
            <w:rStyle w:val="Lienhypertexte"/>
            <w:rFonts w:ascii="Arial" w:hAnsi="Arial" w:cs="Arial"/>
            <w:sz w:val="18"/>
            <w:szCs w:val="18"/>
          </w:rPr>
          <w:t>963-3741</w:t>
        </w:r>
      </w:hyperlink>
      <w:r w:rsidRPr="009A2640">
        <w:rPr>
          <w:rFonts w:ascii="Arial" w:hAnsi="Arial" w:cs="Arial"/>
          <w:sz w:val="18"/>
          <w:szCs w:val="18"/>
        </w:rPr>
        <w:t>.</w:t>
      </w:r>
    </w:p>
    <w:tbl>
      <w:tblPr>
        <w:tblStyle w:val="Grilledutableau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1205"/>
        <w:gridCol w:w="1063"/>
        <w:gridCol w:w="208"/>
        <w:gridCol w:w="1204"/>
        <w:gridCol w:w="856"/>
        <w:gridCol w:w="992"/>
        <w:gridCol w:w="965"/>
        <w:gridCol w:w="28"/>
        <w:gridCol w:w="2409"/>
      </w:tblGrid>
      <w:tr w:rsidR="006A7A53" w:rsidRPr="001B3C65" w:rsidTr="0069148B">
        <w:trPr>
          <w:trHeight w:val="334"/>
        </w:trPr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6A7A53" w:rsidRPr="003551C1" w:rsidRDefault="006A7A53" w:rsidP="006666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dashed" w:sz="4" w:space="0" w:color="auto"/>
              <w:bottom w:val="double" w:sz="4" w:space="0" w:color="auto"/>
            </w:tcBorders>
            <w:shd w:val="clear" w:color="auto" w:fill="31849B" w:themeFill="accent5" w:themeFillShade="BF"/>
            <w:vAlign w:val="center"/>
          </w:tcPr>
          <w:p w:rsidR="006A7A53" w:rsidRPr="0069148B" w:rsidRDefault="006A7A53" w:rsidP="0066667C">
            <w:pPr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69148B">
              <w:rPr>
                <w:rFonts w:ascii="Arial" w:hAnsi="Arial" w:cs="Arial"/>
                <w:b/>
                <w:color w:val="FFFFFF" w:themeColor="background1"/>
                <w:szCs w:val="20"/>
              </w:rPr>
              <w:t>Identification de l’accidenté(e) ou de la personne impliquée</w:t>
            </w:r>
          </w:p>
        </w:tc>
      </w:tr>
      <w:tr w:rsidR="006A7A53" w:rsidRPr="004822D4" w:rsidTr="0066667C">
        <w:trPr>
          <w:trHeight w:val="185"/>
        </w:trPr>
        <w:tc>
          <w:tcPr>
            <w:tcW w:w="2481" w:type="dxa"/>
            <w:gridSpan w:val="3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:rsidR="006A7A53" w:rsidRPr="004822D4" w:rsidRDefault="006A7A53" w:rsidP="0066667C">
            <w:pPr>
              <w:tabs>
                <w:tab w:val="right" w:pos="315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Survenue le :</w:t>
            </w:r>
          </w:p>
        </w:tc>
        <w:tc>
          <w:tcPr>
            <w:tcW w:w="2475" w:type="dxa"/>
            <w:gridSpan w:val="3"/>
            <w:tcBorders>
              <w:top w:val="double" w:sz="4" w:space="0" w:color="auto"/>
              <w:bottom w:val="nil"/>
            </w:tcBorders>
          </w:tcPr>
          <w:p w:rsidR="006A7A53" w:rsidRPr="004822D4" w:rsidRDefault="006A7A53" w:rsidP="00666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Signalé le :</w:t>
            </w:r>
          </w:p>
        </w:tc>
        <w:tc>
          <w:tcPr>
            <w:tcW w:w="2841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Chantier 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bookmarkStart w:id="0" w:name="Texte103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Contrat/OTP 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bookmarkStart w:id="1" w:name="Texte104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6A7A53" w:rsidRPr="004822D4" w:rsidTr="0066667C">
        <w:trPr>
          <w:trHeight w:val="105"/>
        </w:trPr>
        <w:tc>
          <w:tcPr>
            <w:tcW w:w="127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tabs>
                <w:tab w:val="right" w:pos="3153"/>
              </w:tabs>
              <w:rPr>
                <w:rFonts w:ascii="Arial" w:hAnsi="Arial" w:cs="Arial"/>
                <w:sz w:val="18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t>Date (j/m/a)</w:t>
            </w:r>
          </w:p>
        </w:tc>
        <w:tc>
          <w:tcPr>
            <w:tcW w:w="12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tabs>
                <w:tab w:val="right" w:pos="3153"/>
              </w:tabs>
              <w:rPr>
                <w:rFonts w:ascii="Arial" w:hAnsi="Arial" w:cs="Arial"/>
                <w:sz w:val="18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t>Heure</w:t>
            </w:r>
          </w:p>
        </w:tc>
        <w:tc>
          <w:tcPr>
            <w:tcW w:w="127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tabs>
                <w:tab w:val="right" w:pos="3153"/>
              </w:tabs>
              <w:rPr>
                <w:rFonts w:ascii="Arial" w:hAnsi="Arial" w:cs="Arial"/>
                <w:sz w:val="18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t>Date (j/m/a)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A7A53" w:rsidRPr="004822D4" w:rsidRDefault="006A7A53" w:rsidP="0066667C">
            <w:pPr>
              <w:tabs>
                <w:tab w:val="right" w:pos="3153"/>
              </w:tabs>
              <w:rPr>
                <w:rFonts w:ascii="Arial" w:hAnsi="Arial" w:cs="Arial"/>
                <w:sz w:val="18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t>Heure</w:t>
            </w:r>
          </w:p>
        </w:tc>
        <w:tc>
          <w:tcPr>
            <w:tcW w:w="2841" w:type="dxa"/>
            <w:gridSpan w:val="4"/>
            <w:vMerge/>
            <w:tcBorders>
              <w:lef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A53" w:rsidRPr="004822D4" w:rsidTr="0066667C">
        <w:trPr>
          <w:trHeight w:val="299"/>
        </w:trPr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tabs>
                <w:tab w:val="right" w:pos="3153"/>
              </w:tabs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bookmarkStart w:id="2" w:name="Texte111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tabs>
                <w:tab w:val="right" w:pos="3153"/>
              </w:tabs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bookmarkStart w:id="3" w:name="Texte112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2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bookmarkStart w:id="4" w:name="Texte113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A53" w:rsidRPr="004822D4" w:rsidRDefault="006A7A53" w:rsidP="0066667C">
            <w:pPr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bookmarkStart w:id="5" w:name="Texte114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841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A53" w:rsidRPr="004822D4" w:rsidTr="0066667C">
        <w:trPr>
          <w:trHeight w:val="547"/>
        </w:trPr>
        <w:tc>
          <w:tcPr>
            <w:tcW w:w="35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Lieux précis de l’événement: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bookmarkStart w:id="6" w:name="Texte105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Employeur concerné 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bookmarkStart w:id="7" w:name="Texte106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A53" w:rsidRPr="004822D4" w:rsidRDefault="006A7A53" w:rsidP="0066667C">
            <w:pPr>
              <w:rPr>
                <w:rFonts w:ascii="Arial" w:hAnsi="Arial" w:cs="Arial"/>
                <w:sz w:val="18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31"/>
            <w:r w:rsidRPr="004822D4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8"/>
                <w:szCs w:val="20"/>
              </w:rPr>
            </w:r>
            <w:r w:rsidR="001B5700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8"/>
            <w:r w:rsidRPr="004822D4">
              <w:rPr>
                <w:rFonts w:ascii="Arial" w:hAnsi="Arial" w:cs="Arial"/>
                <w:sz w:val="18"/>
                <w:szCs w:val="20"/>
              </w:rPr>
              <w:t xml:space="preserve">  Entrepreneur général/ Employeur contractant</w:t>
            </w:r>
          </w:p>
          <w:p w:rsidR="006A7A53" w:rsidRPr="004822D4" w:rsidRDefault="006A7A53" w:rsidP="0066667C">
            <w:pPr>
              <w:rPr>
                <w:rFonts w:ascii="Arial" w:hAnsi="Arial" w:cs="Arial"/>
                <w:sz w:val="18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32"/>
            <w:r w:rsidRPr="004822D4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8"/>
                <w:szCs w:val="20"/>
              </w:rPr>
            </w:r>
            <w:r w:rsidR="001B5700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9"/>
            <w:r w:rsidRPr="004822D4">
              <w:rPr>
                <w:rFonts w:ascii="Arial" w:hAnsi="Arial" w:cs="Arial"/>
                <w:sz w:val="18"/>
                <w:szCs w:val="20"/>
              </w:rPr>
              <w:t xml:space="preserve">  Sous-traitant de : </w:t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10" w:name="Texte98"/>
            <w:r w:rsidRPr="004822D4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18"/>
                <w:szCs w:val="20"/>
              </w:rPr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10"/>
          </w:p>
          <w:p w:rsidR="006A7A53" w:rsidRPr="004822D4" w:rsidRDefault="006A7A53" w:rsidP="0066667C">
            <w:pPr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22D4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8"/>
                <w:szCs w:val="20"/>
              </w:rPr>
            </w:r>
            <w:r w:rsidR="001B5700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4822D4">
              <w:rPr>
                <w:rFonts w:ascii="Arial" w:hAnsi="Arial" w:cs="Arial"/>
                <w:sz w:val="18"/>
                <w:szCs w:val="20"/>
              </w:rPr>
              <w:t xml:space="preserve">  Firme  </w:t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aseACocher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37"/>
            <w:r w:rsidRPr="004822D4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8"/>
                <w:szCs w:val="20"/>
              </w:rPr>
            </w:r>
            <w:r w:rsidR="001B5700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11"/>
            <w:r w:rsidRPr="004822D4">
              <w:rPr>
                <w:rFonts w:ascii="Arial" w:hAnsi="Arial" w:cs="Arial"/>
                <w:sz w:val="18"/>
                <w:szCs w:val="20"/>
              </w:rPr>
              <w:t xml:space="preserve"> Fournisseur</w:t>
            </w:r>
          </w:p>
        </w:tc>
      </w:tr>
      <w:tr w:rsidR="006A7A53" w:rsidRPr="00D545CE" w:rsidTr="0066667C">
        <w:trPr>
          <w:trHeight w:val="547"/>
        </w:trPr>
        <w:tc>
          <w:tcPr>
            <w:tcW w:w="35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Accidenté(e) / personne impliquée 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bookmarkStart w:id="12" w:name="Texte107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Métier/ occupation 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bookmarkStart w:id="13" w:name="Texte108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t>Âge 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bookmarkStart w:id="14" w:name="Texte110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7A53" w:rsidRPr="004822D4" w:rsidRDefault="006A7A53" w:rsidP="0066667C">
            <w:pPr>
              <w:rPr>
                <w:rFonts w:ascii="Arial" w:hAnsi="Arial" w:cs="Arial"/>
                <w:sz w:val="18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35"/>
            <w:r w:rsidRPr="004822D4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8"/>
                <w:szCs w:val="20"/>
              </w:rPr>
            </w:r>
            <w:r w:rsidR="001B5700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15"/>
            <w:r w:rsidRPr="004822D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822D4">
              <w:rPr>
                <w:rFonts w:ascii="Arial" w:hAnsi="Arial" w:cs="Arial"/>
                <w:sz w:val="14"/>
                <w:szCs w:val="20"/>
              </w:rPr>
              <w:t>Homme</w:t>
            </w:r>
          </w:p>
          <w:p w:rsidR="006A7A53" w:rsidRPr="004822D4" w:rsidRDefault="006A7A53" w:rsidP="0066667C">
            <w:pPr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36"/>
            <w:r w:rsidRPr="004822D4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8"/>
                <w:szCs w:val="20"/>
              </w:rPr>
            </w:r>
            <w:r w:rsidR="001B5700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16"/>
            <w:r w:rsidRPr="004822D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822D4">
              <w:rPr>
                <w:rFonts w:ascii="Arial" w:hAnsi="Arial" w:cs="Arial"/>
                <w:sz w:val="14"/>
                <w:szCs w:val="20"/>
              </w:rPr>
              <w:t>Femme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A53" w:rsidRPr="004822D4" w:rsidRDefault="006A7A53" w:rsidP="0066667C">
            <w:pPr>
              <w:rPr>
                <w:rFonts w:ascii="Arial" w:hAnsi="Arial" w:cs="Arial"/>
                <w:sz w:val="16"/>
                <w:szCs w:val="16"/>
              </w:rPr>
            </w:pPr>
            <w:r w:rsidRPr="004822D4">
              <w:rPr>
                <w:rFonts w:ascii="Arial" w:hAnsi="Arial" w:cs="Arial"/>
                <w:sz w:val="16"/>
                <w:szCs w:val="16"/>
              </w:rPr>
              <w:t>Années d’expérience dans l’industrie de la construction :</w:t>
            </w:r>
          </w:p>
          <w:p w:rsidR="006A7A53" w:rsidRPr="004822D4" w:rsidRDefault="006A7A53" w:rsidP="0066667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22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bookmarkStart w:id="17" w:name="Texte109"/>
            <w:r w:rsidRPr="004822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22D4">
              <w:rPr>
                <w:rFonts w:ascii="Arial" w:hAnsi="Arial" w:cs="Arial"/>
                <w:sz w:val="20"/>
                <w:szCs w:val="20"/>
              </w:rPr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822D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</w:tbl>
    <w:p w:rsidR="006A7A53" w:rsidRDefault="006A7A53" w:rsidP="006A7A53">
      <w:pPr>
        <w:spacing w:after="0" w:line="120" w:lineRule="auto"/>
        <w:rPr>
          <w:rFonts w:ascii="Arial" w:hAnsi="Arial" w:cs="Arial"/>
          <w:sz w:val="18"/>
          <w:szCs w:val="18"/>
        </w:rPr>
      </w:pPr>
    </w:p>
    <w:tbl>
      <w:tblPr>
        <w:tblStyle w:val="Grilledutableau"/>
        <w:tblpPr w:leftFromText="141" w:rightFromText="141" w:vertAnchor="text" w:horzAnchor="margin" w:tblpY="86"/>
        <w:tblW w:w="10310" w:type="dxa"/>
        <w:tblLayout w:type="fixed"/>
        <w:tblCellMar>
          <w:left w:w="28" w:type="dxa"/>
          <w:bottom w:w="28" w:type="dxa"/>
          <w:right w:w="28" w:type="dxa"/>
        </w:tblCellMar>
        <w:tblLook w:val="0480" w:firstRow="0" w:lastRow="0" w:firstColumn="1" w:lastColumn="0" w:noHBand="0" w:noVBand="1"/>
      </w:tblPr>
      <w:tblGrid>
        <w:gridCol w:w="310"/>
        <w:gridCol w:w="349"/>
        <w:gridCol w:w="643"/>
        <w:gridCol w:w="1125"/>
        <w:gridCol w:w="289"/>
        <w:gridCol w:w="143"/>
        <w:gridCol w:w="426"/>
        <w:gridCol w:w="145"/>
        <w:gridCol w:w="131"/>
        <w:gridCol w:w="1566"/>
        <w:gridCol w:w="430"/>
        <w:gridCol w:w="281"/>
        <w:gridCol w:w="142"/>
        <w:gridCol w:w="319"/>
        <w:gridCol w:w="106"/>
        <w:gridCol w:w="994"/>
        <w:gridCol w:w="282"/>
        <w:gridCol w:w="427"/>
        <w:gridCol w:w="423"/>
        <w:gridCol w:w="426"/>
        <w:gridCol w:w="565"/>
        <w:gridCol w:w="788"/>
      </w:tblGrid>
      <w:tr w:rsidR="000728BF" w:rsidRPr="001B3C65" w:rsidTr="00C81EA0">
        <w:trPr>
          <w:trHeight w:val="274"/>
        </w:trPr>
        <w:tc>
          <w:tcPr>
            <w:tcW w:w="659" w:type="dxa"/>
            <w:gridSpan w:val="2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0728BF" w:rsidRPr="003551C1" w:rsidRDefault="006A7A53" w:rsidP="00CB7F3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</w:t>
            </w:r>
          </w:p>
        </w:tc>
        <w:tc>
          <w:tcPr>
            <w:tcW w:w="9651" w:type="dxa"/>
            <w:gridSpan w:val="20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:rsidR="000728BF" w:rsidRPr="0069148B" w:rsidRDefault="000728BF" w:rsidP="00CB7F30">
            <w:pPr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69148B">
              <w:rPr>
                <w:rFonts w:ascii="Arial" w:hAnsi="Arial" w:cs="Arial"/>
                <w:b/>
                <w:color w:val="FFFFFF" w:themeColor="background1"/>
                <w:szCs w:val="20"/>
              </w:rPr>
              <w:t>Conséquence et potentiel de l’événement ou de la situation dangereuse</w:t>
            </w:r>
          </w:p>
        </w:tc>
      </w:tr>
      <w:tr w:rsidR="0069148B" w:rsidRPr="001B3C65" w:rsidTr="00C81EA0">
        <w:trPr>
          <w:cantSplit/>
          <w:trHeight w:val="333"/>
        </w:trPr>
        <w:tc>
          <w:tcPr>
            <w:tcW w:w="310" w:type="dxa"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69148B" w:rsidRPr="0069148B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9"/>
              </w:rPr>
            </w:pPr>
            <w:r w:rsidRPr="0069148B">
              <w:rPr>
                <w:rFonts w:ascii="Arial" w:hAnsi="Arial" w:cs="Arial"/>
                <w:b/>
                <w:color w:val="000000" w:themeColor="text1"/>
                <w:sz w:val="16"/>
                <w:szCs w:val="19"/>
              </w:rPr>
              <w:t>B.1</w:t>
            </w:r>
          </w:p>
        </w:tc>
        <w:tc>
          <w:tcPr>
            <w:tcW w:w="2406" w:type="dxa"/>
            <w:gridSpan w:val="4"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9148B" w:rsidRPr="0069148B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9"/>
              </w:rPr>
            </w:pPr>
            <w:r w:rsidRPr="0069148B">
              <w:rPr>
                <w:rFonts w:ascii="Arial" w:hAnsi="Arial" w:cs="Arial"/>
                <w:b/>
                <w:color w:val="000000" w:themeColor="text1"/>
                <w:sz w:val="16"/>
                <w:szCs w:val="19"/>
              </w:rPr>
              <w:t>Classification de l’événement ou de la situation dangereuse</w:t>
            </w:r>
          </w:p>
        </w:tc>
        <w:tc>
          <w:tcPr>
            <w:tcW w:w="1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Pr="000A7898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9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69148B" w:rsidRPr="0069148B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9148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B.2</w:t>
            </w:r>
          </w:p>
        </w:tc>
        <w:tc>
          <w:tcPr>
            <w:tcW w:w="7025" w:type="dxa"/>
            <w:gridSpan w:val="15"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69148B" w:rsidRPr="0069148B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9148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Évaluation du potentiel </w:t>
            </w:r>
            <w:r w:rsidRPr="0069148B">
              <w:rPr>
                <w:rFonts w:ascii="Arial" w:hAnsi="Arial" w:cs="Arial"/>
                <w:b/>
                <w:color w:val="000000" w:themeColor="text1"/>
                <w:sz w:val="14"/>
                <w:szCs w:val="18"/>
              </w:rPr>
              <w:t>(Cochez dans la matrice)</w:t>
            </w:r>
          </w:p>
        </w:tc>
      </w:tr>
      <w:tr w:rsidR="0069148B" w:rsidRPr="001B3C65" w:rsidTr="00C81EA0">
        <w:trPr>
          <w:cantSplit/>
          <w:trHeight w:val="225"/>
        </w:trPr>
        <w:tc>
          <w:tcPr>
            <w:tcW w:w="2716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Pr="00D6381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Accident du travail</w:t>
            </w:r>
          </w:p>
          <w:p w:rsidR="0069148B" w:rsidRPr="00D63813" w:rsidRDefault="0069148B" w:rsidP="00CB7F30">
            <w:pPr>
              <w:tabs>
                <w:tab w:val="left" w:pos="534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34"/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8"/>
            <w:r w:rsidRPr="00D63813">
              <w:rPr>
                <w:rFonts w:ascii="Arial" w:hAnsi="Arial" w:cs="Arial"/>
                <w:sz w:val="16"/>
                <w:szCs w:val="18"/>
              </w:rPr>
              <w:t xml:space="preserve"> A. Décès</w:t>
            </w:r>
          </w:p>
          <w:p w:rsidR="0069148B" w:rsidRPr="00D63813" w:rsidRDefault="0069148B" w:rsidP="00CB7F30">
            <w:pPr>
              <w:tabs>
                <w:tab w:val="left" w:pos="534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B. Perte de temps</w:t>
            </w:r>
            <w:r>
              <w:rPr>
                <w:rFonts w:ascii="Arial" w:hAnsi="Arial" w:cs="Arial"/>
                <w:sz w:val="16"/>
                <w:szCs w:val="18"/>
              </w:rPr>
              <w:t xml:space="preserve"> :  </w:t>
            </w:r>
            <w:r w:rsidRPr="00592FA8">
              <w:rPr>
                <w:rFonts w:ascii="Arial" w:hAnsi="Arial" w:cs="Arial"/>
                <w:sz w:val="16"/>
                <w:szCs w:val="18"/>
                <w:u w:val="single"/>
              </w:rPr>
              <w:fldChar w:fldCharType="begin">
                <w:ffData>
                  <w:name w:val="Texte1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19" w:name="Texte115"/>
            <w:r w:rsidRPr="00592FA8">
              <w:rPr>
                <w:rFonts w:ascii="Arial" w:hAnsi="Arial" w:cs="Arial"/>
                <w:sz w:val="16"/>
                <w:szCs w:val="18"/>
                <w:u w:val="single"/>
              </w:rPr>
              <w:instrText xml:space="preserve"> FORMTEXT </w:instrText>
            </w:r>
            <w:r w:rsidRPr="00592FA8">
              <w:rPr>
                <w:rFonts w:ascii="Arial" w:hAnsi="Arial" w:cs="Arial"/>
                <w:sz w:val="16"/>
                <w:szCs w:val="18"/>
                <w:u w:val="single"/>
              </w:rPr>
            </w:r>
            <w:r w:rsidRPr="00592FA8">
              <w:rPr>
                <w:rFonts w:ascii="Arial" w:hAnsi="Arial" w:cs="Arial"/>
                <w:sz w:val="16"/>
                <w:szCs w:val="18"/>
                <w:u w:val="single"/>
              </w:rPr>
              <w:fldChar w:fldCharType="separate"/>
            </w:r>
            <w:r w:rsidRPr="00592FA8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592FA8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592FA8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592FA8">
              <w:rPr>
                <w:rFonts w:ascii="Arial" w:hAnsi="Arial" w:cs="Arial"/>
                <w:sz w:val="16"/>
                <w:szCs w:val="18"/>
                <w:u w:val="single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8"/>
              </w:rPr>
              <w:t xml:space="preserve"> jours</w:t>
            </w:r>
          </w:p>
          <w:p w:rsidR="0069148B" w:rsidRPr="00D63813" w:rsidRDefault="0069148B" w:rsidP="00CB7F30">
            <w:pPr>
              <w:tabs>
                <w:tab w:val="left" w:pos="534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C. Assignation temporaire</w:t>
            </w:r>
          </w:p>
          <w:p w:rsidR="0069148B" w:rsidRPr="00D63813" w:rsidRDefault="0069148B" w:rsidP="00CB7F30">
            <w:pPr>
              <w:tabs>
                <w:tab w:val="left" w:pos="534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D. Assistance médicale</w:t>
            </w:r>
          </w:p>
          <w:p w:rsidR="0069148B" w:rsidRDefault="0069148B" w:rsidP="00CB7F30">
            <w:pPr>
              <w:tabs>
                <w:tab w:val="left" w:pos="534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E. Autres blessures ou maladie</w:t>
            </w:r>
            <w:r>
              <w:rPr>
                <w:rFonts w:ascii="Arial" w:hAnsi="Arial" w:cs="Arial"/>
                <w:sz w:val="16"/>
                <w:szCs w:val="18"/>
              </w:rPr>
              <w:t xml:space="preserve">s </w:t>
            </w:r>
            <w:r w:rsidRPr="00D63813">
              <w:rPr>
                <w:rFonts w:ascii="Arial" w:hAnsi="Arial" w:cs="Arial"/>
                <w:sz w:val="16"/>
                <w:szCs w:val="18"/>
              </w:rPr>
              <w:t>professionnell</w:t>
            </w:r>
            <w:r>
              <w:rPr>
                <w:rFonts w:ascii="Arial" w:hAnsi="Arial" w:cs="Arial"/>
                <w:sz w:val="16"/>
                <w:szCs w:val="18"/>
              </w:rPr>
              <w:t xml:space="preserve">es </w:t>
            </w:r>
            <w:r w:rsidRPr="00D63813">
              <w:rPr>
                <w:rFonts w:ascii="Arial" w:hAnsi="Arial" w:cs="Arial"/>
                <w:sz w:val="16"/>
                <w:szCs w:val="18"/>
              </w:rPr>
              <w:t>significative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</w:p>
          <w:p w:rsidR="0069148B" w:rsidRPr="00D63813" w:rsidRDefault="0069148B" w:rsidP="00CB7F30">
            <w:pPr>
              <w:tabs>
                <w:tab w:val="left" w:pos="534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F. Perte de conscience</w:t>
            </w:r>
          </w:p>
          <w:p w:rsidR="0069148B" w:rsidRPr="00D63813" w:rsidRDefault="0069148B" w:rsidP="00CB7F30">
            <w:pPr>
              <w:tabs>
                <w:tab w:val="left" w:pos="534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G. Premiers soins</w:t>
            </w:r>
          </w:p>
          <w:p w:rsidR="0069148B" w:rsidRDefault="0069148B" w:rsidP="00CB7F30">
            <w:pPr>
              <w:tabs>
                <w:tab w:val="left" w:pos="462"/>
                <w:tab w:val="left" w:pos="2585"/>
              </w:tabs>
              <w:ind w:left="142"/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H. Signes et symptômes</w:t>
            </w:r>
          </w:p>
          <w:p w:rsidR="0069148B" w:rsidRDefault="0069148B" w:rsidP="00CB7F30">
            <w:pPr>
              <w:tabs>
                <w:tab w:val="left" w:pos="462"/>
                <w:tab w:val="left" w:pos="2585"/>
              </w:tabs>
              <w:rPr>
                <w:rFonts w:ascii="Arial" w:hAnsi="Arial" w:cs="Arial"/>
                <w:b/>
                <w:sz w:val="16"/>
                <w:szCs w:val="18"/>
              </w:rPr>
            </w:pPr>
            <w:r w:rsidRPr="00D63813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8"/>
              </w:rPr>
            </w:r>
            <w:r w:rsidR="001B5700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AD3B0C">
              <w:rPr>
                <w:rFonts w:ascii="Arial" w:hAnsi="Arial" w:cs="Arial"/>
                <w:b/>
                <w:sz w:val="16"/>
                <w:szCs w:val="18"/>
              </w:rPr>
              <w:t>Passé proche/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AD3B0C">
              <w:rPr>
                <w:rFonts w:ascii="Arial" w:hAnsi="Arial" w:cs="Arial"/>
                <w:b/>
                <w:sz w:val="16"/>
                <w:szCs w:val="18"/>
              </w:rPr>
              <w:t>incident</w:t>
            </w:r>
          </w:p>
          <w:p w:rsidR="0069148B" w:rsidRDefault="0069148B" w:rsidP="00CB7F30">
            <w:pPr>
              <w:tabs>
                <w:tab w:val="left" w:pos="462"/>
                <w:tab w:val="left" w:pos="2585"/>
              </w:tabs>
              <w:rPr>
                <w:rFonts w:ascii="Arial" w:hAnsi="Arial" w:cs="Arial"/>
                <w:sz w:val="16"/>
                <w:szCs w:val="18"/>
              </w:rPr>
            </w:pPr>
            <w:r w:rsidRPr="00D63813">
              <w:rPr>
                <w:rFonts w:ascii="Arial" w:hAnsi="Arial" w:cs="Arial"/>
                <w:b/>
                <w:sz w:val="16"/>
                <w:szCs w:val="18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813">
              <w:rPr>
                <w:rFonts w:ascii="Arial" w:hAnsi="Arial" w:cs="Arial"/>
                <w:b/>
                <w:sz w:val="16"/>
                <w:szCs w:val="18"/>
              </w:rPr>
              <w:instrText xml:space="preserve"> FORMCHECKBOX </w:instrText>
            </w:r>
            <w:r w:rsidR="001B5700">
              <w:rPr>
                <w:rFonts w:ascii="Arial" w:hAnsi="Arial" w:cs="Arial"/>
                <w:b/>
                <w:sz w:val="16"/>
                <w:szCs w:val="18"/>
              </w:rPr>
            </w:r>
            <w:r w:rsidR="001B5700">
              <w:rPr>
                <w:rFonts w:ascii="Arial" w:hAnsi="Arial" w:cs="Arial"/>
                <w:b/>
                <w:sz w:val="16"/>
                <w:szCs w:val="18"/>
              </w:rPr>
              <w:fldChar w:fldCharType="separate"/>
            </w:r>
            <w:r w:rsidRPr="00D63813">
              <w:rPr>
                <w:rFonts w:ascii="Arial" w:hAnsi="Arial" w:cs="Arial"/>
                <w:b/>
                <w:sz w:val="16"/>
                <w:szCs w:val="18"/>
              </w:rPr>
              <w:fldChar w:fldCharType="end"/>
            </w:r>
            <w:r w:rsidRPr="00D63813">
              <w:rPr>
                <w:rFonts w:ascii="Arial" w:hAnsi="Arial" w:cs="Arial"/>
                <w:b/>
                <w:sz w:val="16"/>
                <w:szCs w:val="18"/>
              </w:rPr>
              <w:t xml:space="preserve"> Situation dangereuse</w:t>
            </w:r>
          </w:p>
        </w:tc>
        <w:tc>
          <w:tcPr>
            <w:tcW w:w="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Pr="005E683A" w:rsidRDefault="0069148B" w:rsidP="00CB7F30">
            <w:pPr>
              <w:tabs>
                <w:tab w:val="left" w:pos="462"/>
                <w:tab w:val="left" w:pos="2585"/>
              </w:tabs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Pr="00B34027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518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ED17A0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sz w:val="16"/>
                <w:szCs w:val="19"/>
              </w:rPr>
            </w:pPr>
            <w:r w:rsidRPr="00ED17A0">
              <w:rPr>
                <w:rFonts w:ascii="Arial" w:hAnsi="Arial" w:cs="Arial"/>
                <w:b/>
                <w:sz w:val="16"/>
                <w:szCs w:val="19"/>
              </w:rPr>
              <w:t>Potentiel de gravité</w:t>
            </w:r>
            <w:r>
              <w:rPr>
                <w:rFonts w:ascii="Arial" w:hAnsi="Arial" w:cs="Arial"/>
                <w:b/>
                <w:sz w:val="16"/>
                <w:szCs w:val="19"/>
              </w:rPr>
              <w:t xml:space="preserve"> (conséquence la plus probable)</w:t>
            </w:r>
          </w:p>
        </w:tc>
      </w:tr>
      <w:tr w:rsidR="00CB7F30" w:rsidRPr="001B3C65" w:rsidTr="00C81EA0">
        <w:trPr>
          <w:cantSplit/>
          <w:trHeight w:val="56"/>
        </w:trPr>
        <w:tc>
          <w:tcPr>
            <w:tcW w:w="27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876F79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sz w:val="16"/>
                <w:szCs w:val="19"/>
              </w:rPr>
            </w:pPr>
            <w:r w:rsidRPr="00876F79">
              <w:rPr>
                <w:rFonts w:ascii="Arial" w:hAnsi="Arial" w:cs="Arial"/>
                <w:b/>
                <w:sz w:val="16"/>
                <w:szCs w:val="19"/>
              </w:rPr>
              <w:t>A : Élevée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876F79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sz w:val="16"/>
                <w:szCs w:val="19"/>
              </w:rPr>
            </w:pPr>
            <w:r w:rsidRPr="00876F79">
              <w:rPr>
                <w:rFonts w:ascii="Arial" w:hAnsi="Arial" w:cs="Arial"/>
                <w:b/>
                <w:sz w:val="16"/>
                <w:szCs w:val="19"/>
              </w:rPr>
              <w:t>B : Moyenne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876F79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sz w:val="16"/>
                <w:szCs w:val="19"/>
              </w:rPr>
            </w:pPr>
            <w:r w:rsidRPr="00876F79">
              <w:rPr>
                <w:rFonts w:ascii="Arial" w:hAnsi="Arial" w:cs="Arial"/>
                <w:b/>
                <w:sz w:val="16"/>
                <w:szCs w:val="19"/>
              </w:rPr>
              <w:t>C : Mineure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876F79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/>
                <w:sz w:val="16"/>
                <w:szCs w:val="19"/>
              </w:rPr>
            </w:pPr>
            <w:r w:rsidRPr="00876F79">
              <w:rPr>
                <w:rFonts w:ascii="Arial" w:hAnsi="Arial" w:cs="Arial"/>
                <w:b/>
                <w:sz w:val="16"/>
                <w:szCs w:val="19"/>
              </w:rPr>
              <w:t>D : Très faible</w:t>
            </w:r>
          </w:p>
        </w:tc>
      </w:tr>
      <w:tr w:rsidR="00CB7F30" w:rsidRPr="001B3C65" w:rsidTr="00C81EA0">
        <w:trPr>
          <w:cantSplit/>
          <w:trHeight w:val="443"/>
        </w:trPr>
        <w:tc>
          <w:tcPr>
            <w:tcW w:w="27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fr-CA"/>
              </w:rPr>
            </w:pPr>
            <w:r w:rsidRPr="005E683A">
              <w:rPr>
                <w:rFonts w:ascii="Arial" w:hAnsi="Arial" w:cs="Arial"/>
                <w:bCs/>
                <w:sz w:val="16"/>
                <w:szCs w:val="16"/>
                <w:lang w:eastAsia="fr-CA"/>
              </w:rPr>
              <w:t>Incapacité permanente / Décès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bCs/>
                <w:sz w:val="16"/>
                <w:szCs w:val="16"/>
                <w:lang w:eastAsia="fr-CA"/>
              </w:rPr>
              <w:t>Incapacité temporaire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bCs/>
                <w:sz w:val="16"/>
                <w:szCs w:val="16"/>
                <w:lang w:eastAsia="fr-CA"/>
              </w:rPr>
            </w:pPr>
            <w:r w:rsidRPr="005E683A">
              <w:rPr>
                <w:rFonts w:ascii="Arial" w:hAnsi="Arial" w:cs="Arial"/>
                <w:bCs/>
                <w:sz w:val="16"/>
                <w:szCs w:val="16"/>
                <w:lang w:eastAsia="fr-CA"/>
              </w:rPr>
              <w:t>Premiers soins</w:t>
            </w:r>
          </w:p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bCs/>
                <w:sz w:val="16"/>
                <w:szCs w:val="16"/>
                <w:lang w:eastAsia="fr-CA"/>
              </w:rPr>
              <w:t>Assistance médicale</w:t>
            </w:r>
          </w:p>
        </w:tc>
        <w:tc>
          <w:tcPr>
            <w:tcW w:w="13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bCs/>
                <w:sz w:val="16"/>
                <w:szCs w:val="16"/>
                <w:lang w:eastAsia="fr-CA"/>
              </w:rPr>
              <w:t>Signe et symptômes, inconfort, irritation</w:t>
            </w:r>
          </w:p>
        </w:tc>
      </w:tr>
      <w:tr w:rsidR="0069148B" w:rsidRPr="001B3C65" w:rsidTr="00C81EA0">
        <w:trPr>
          <w:cantSplit/>
          <w:trHeight w:val="227"/>
        </w:trPr>
        <w:tc>
          <w:tcPr>
            <w:tcW w:w="27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9148B" w:rsidRPr="00D97B7D" w:rsidRDefault="0069148B" w:rsidP="00CB7F30">
            <w:pPr>
              <w:tabs>
                <w:tab w:val="left" w:pos="534"/>
                <w:tab w:val="left" w:pos="2585"/>
              </w:tabs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97B7D">
              <w:rPr>
                <w:rFonts w:ascii="Arial" w:hAnsi="Arial" w:cs="Arial"/>
                <w:sz w:val="14"/>
                <w:szCs w:val="14"/>
              </w:rPr>
              <w:t>Probabilité de récurrence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sz w:val="16"/>
                <w:szCs w:val="16"/>
              </w:rPr>
              <w:t>5 : Presque certain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</w:tr>
      <w:tr w:rsidR="0069148B" w:rsidRPr="001B3C65" w:rsidTr="00C81EA0">
        <w:trPr>
          <w:cantSplit/>
          <w:trHeight w:val="227"/>
        </w:trPr>
        <w:tc>
          <w:tcPr>
            <w:tcW w:w="27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sz w:val="16"/>
                <w:szCs w:val="16"/>
              </w:rPr>
              <w:t>4 : Très probable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</w:tr>
      <w:tr w:rsidR="0069148B" w:rsidRPr="001B3C65" w:rsidTr="00C81EA0">
        <w:trPr>
          <w:cantSplit/>
          <w:trHeight w:val="227"/>
        </w:trPr>
        <w:tc>
          <w:tcPr>
            <w:tcW w:w="27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sz w:val="16"/>
                <w:szCs w:val="16"/>
              </w:rPr>
              <w:t>3 : Probable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</w:tr>
      <w:tr w:rsidR="0069148B" w:rsidRPr="001B3C65" w:rsidTr="00C81EA0">
        <w:trPr>
          <w:cantSplit/>
          <w:trHeight w:val="227"/>
        </w:trPr>
        <w:tc>
          <w:tcPr>
            <w:tcW w:w="27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5E683A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sz w:val="16"/>
                <w:szCs w:val="16"/>
              </w:rPr>
              <w:t>2 : Peu probable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</w:tr>
      <w:tr w:rsidR="0069148B" w:rsidRPr="001B3C65" w:rsidTr="00C81EA0">
        <w:trPr>
          <w:cantSplit/>
          <w:trHeight w:val="227"/>
        </w:trPr>
        <w:tc>
          <w:tcPr>
            <w:tcW w:w="271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148B" w:rsidRPr="006B3A73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48B" w:rsidRPr="00D97B7D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 w:rsidRPr="00D97B7D">
              <w:rPr>
                <w:rFonts w:ascii="Arial" w:hAnsi="Arial" w:cs="Arial"/>
                <w:sz w:val="16"/>
                <w:szCs w:val="16"/>
              </w:rPr>
              <w:t>1 : Très improbable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8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</w:tr>
      <w:tr w:rsidR="00CB7F30" w:rsidRPr="00DA673D" w:rsidTr="00C81EA0">
        <w:trPr>
          <w:cantSplit/>
          <w:trHeight w:val="99"/>
        </w:trPr>
        <w:tc>
          <w:tcPr>
            <w:tcW w:w="2716" w:type="dxa"/>
            <w:gridSpan w:val="5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9"/>
              </w:rPr>
            </w:pPr>
          </w:p>
        </w:tc>
        <w:tc>
          <w:tcPr>
            <w:tcW w:w="14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9"/>
              </w:rPr>
            </w:pPr>
          </w:p>
        </w:tc>
        <w:tc>
          <w:tcPr>
            <w:tcW w:w="2979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9"/>
              </w:rPr>
            </w:pPr>
          </w:p>
        </w:tc>
        <w:tc>
          <w:tcPr>
            <w:tcW w:w="14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9"/>
              </w:rPr>
            </w:pPr>
          </w:p>
        </w:tc>
        <w:tc>
          <w:tcPr>
            <w:tcW w:w="4330" w:type="dxa"/>
            <w:gridSpan w:val="9"/>
            <w:tcBorders>
              <w:left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9"/>
              </w:rPr>
            </w:pPr>
          </w:p>
        </w:tc>
      </w:tr>
      <w:tr w:rsidR="00CB7F30" w:rsidRPr="001B3C65" w:rsidTr="003902A3">
        <w:trPr>
          <w:cantSplit/>
          <w:trHeight w:val="20"/>
        </w:trPr>
        <w:tc>
          <w:tcPr>
            <w:tcW w:w="310" w:type="dxa"/>
            <w:vMerge w:val="restart"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P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B7F3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B.3</w:t>
            </w:r>
          </w:p>
        </w:tc>
        <w:tc>
          <w:tcPr>
            <w:tcW w:w="992" w:type="dxa"/>
            <w:gridSpan w:val="2"/>
            <w:vMerge w:val="restart"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P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B7F3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Dommages matériels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aseACoche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t xml:space="preserve"> Oui</w:t>
            </w:r>
          </w:p>
          <w:p w:rsidR="00CB7F30" w:rsidRPr="00475C05" w:rsidRDefault="00CB7F30" w:rsidP="00CB7F30">
            <w:pPr>
              <w:tabs>
                <w:tab w:val="left" w:pos="534"/>
                <w:tab w:val="left" w:pos="2585"/>
              </w:tabs>
              <w:spacing w:before="60" w:after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t xml:space="preserve"> Non</w:t>
            </w:r>
          </w:p>
        </w:tc>
        <w:tc>
          <w:tcPr>
            <w:tcW w:w="113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5E683A" w:rsidRDefault="00CB7F30" w:rsidP="00CB7F30">
            <w:pPr>
              <w:tabs>
                <w:tab w:val="left" w:pos="534"/>
                <w:tab w:val="left" w:pos="2585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5E683A">
              <w:rPr>
                <w:rFonts w:ascii="Arial" w:hAnsi="Arial" w:cs="Arial"/>
                <w:sz w:val="16"/>
                <w:szCs w:val="16"/>
              </w:rPr>
              <w:t>Valeur :</w:t>
            </w:r>
          </w:p>
          <w:p w:rsidR="00CB7F30" w:rsidRPr="005E683A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117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bookmarkStart w:id="20" w:name="Texte117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2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5D147B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9"/>
              </w:rPr>
            </w:r>
            <w:r w:rsidR="001B57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5E683A">
              <w:rPr>
                <w:rFonts w:ascii="Arial" w:hAnsi="Arial" w:cs="Arial"/>
                <w:sz w:val="16"/>
                <w:szCs w:val="16"/>
              </w:rPr>
              <w:t>Moins de 50 000$</w:t>
            </w:r>
          </w:p>
        </w:tc>
        <w:tc>
          <w:tcPr>
            <w:tcW w:w="142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4"/>
                <w:szCs w:val="16"/>
              </w:rPr>
            </w:pPr>
          </w:p>
        </w:tc>
        <w:tc>
          <w:tcPr>
            <w:tcW w:w="319" w:type="dxa"/>
            <w:vMerge w:val="restar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P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B7F3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B.4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P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B7F3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Événement d’origine électrique ?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aseACoche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38"/>
            <w:r w:rsidRPr="00DA673D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1"/>
            <w:r w:rsidRPr="00DA673D">
              <w:rPr>
                <w:rFonts w:ascii="Arial" w:hAnsi="Arial" w:cs="Arial"/>
                <w:b/>
                <w:sz w:val="16"/>
                <w:szCs w:val="16"/>
              </w:rPr>
              <w:t xml:space="preserve"> Oui</w:t>
            </w:r>
          </w:p>
        </w:tc>
        <w:tc>
          <w:tcPr>
            <w:tcW w:w="1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tabs>
                <w:tab w:val="left" w:pos="1735"/>
                <w:tab w:val="left" w:pos="301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5C0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27"/>
            <w:r w:rsidRPr="00475C0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6"/>
              </w:rPr>
            </w:r>
            <w:r w:rsidR="001B57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75C0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 w:rsidRPr="00475C05">
              <w:rPr>
                <w:rFonts w:ascii="Arial" w:hAnsi="Arial" w:cs="Arial"/>
                <w:sz w:val="16"/>
                <w:szCs w:val="16"/>
              </w:rPr>
              <w:t xml:space="preserve"> Contact direct</w:t>
            </w:r>
          </w:p>
          <w:p w:rsidR="003902A3" w:rsidRPr="00475C05" w:rsidRDefault="003902A3" w:rsidP="00CB7F30">
            <w:pPr>
              <w:tabs>
                <w:tab w:val="left" w:pos="1735"/>
                <w:tab w:val="left" w:pos="301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4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6"/>
              </w:rPr>
            </w:r>
            <w:r w:rsidR="001B57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>
              <w:rPr>
                <w:rFonts w:ascii="Arial" w:hAnsi="Arial" w:cs="Arial"/>
                <w:sz w:val="16"/>
                <w:szCs w:val="16"/>
              </w:rPr>
              <w:t>Contact indirect</w:t>
            </w:r>
          </w:p>
          <w:p w:rsidR="00CB7F30" w:rsidRPr="00475C05" w:rsidRDefault="00CB7F30" w:rsidP="00CB7F30">
            <w:pPr>
              <w:tabs>
                <w:tab w:val="left" w:pos="1735"/>
                <w:tab w:val="left" w:pos="301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75C0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16"/>
            <w:r w:rsidRPr="00475C0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6"/>
              </w:rPr>
            </w:r>
            <w:r w:rsidR="001B570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75C0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 w:rsidRPr="00475C05">
              <w:rPr>
                <w:rFonts w:ascii="Arial" w:hAnsi="Arial" w:cs="Arial"/>
                <w:sz w:val="16"/>
                <w:szCs w:val="16"/>
              </w:rPr>
              <w:t xml:space="preserve"> Induction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Tension </w:t>
            </w:r>
          </w:p>
          <w:p w:rsidR="00CB7F30" w:rsidRPr="005E683A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  <w:u w:val="single"/>
              </w:rPr>
            </w:pPr>
            <w:r w:rsidRPr="00475C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fldChar w:fldCharType="begin">
                <w:ffData>
                  <w:name w:val="Texte116"/>
                  <w:enabled/>
                  <w:calcOnExit w:val="0"/>
                  <w:textInput>
                    <w:default w:val="               "/>
                  </w:textInput>
                </w:ffData>
              </w:fldChar>
            </w:r>
            <w:bookmarkStart w:id="25" w:name="Texte116"/>
            <w:r>
              <w:rPr>
                <w:rFonts w:ascii="Arial" w:hAnsi="Arial" w:cs="Arial"/>
                <w:sz w:val="16"/>
                <w:szCs w:val="16"/>
                <w:u w:val="single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fldChar w:fldCharType="end"/>
            </w:r>
            <w:bookmarkEnd w:id="25"/>
          </w:p>
        </w:tc>
      </w:tr>
      <w:tr w:rsidR="00CB7F30" w:rsidRPr="001B3C65" w:rsidTr="003902A3">
        <w:trPr>
          <w:cantSplit/>
          <w:trHeight w:val="184"/>
        </w:trPr>
        <w:tc>
          <w:tcPr>
            <w:tcW w:w="310" w:type="dxa"/>
            <w:vMerge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5E683A" w:rsidRDefault="00CB7F30" w:rsidP="00CB7F30">
            <w:pPr>
              <w:tabs>
                <w:tab w:val="left" w:pos="534"/>
                <w:tab w:val="left" w:pos="2585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9"/>
              </w:rPr>
            </w:r>
            <w:r w:rsidR="001B57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Entre 50 000$ et 150 000$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19" w:type="dxa"/>
            <w:vMerge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Merge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475C05" w:rsidRDefault="00CB7F30" w:rsidP="00CB7F30">
            <w:pPr>
              <w:tabs>
                <w:tab w:val="left" w:pos="1735"/>
                <w:tab w:val="left" w:pos="301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7F30" w:rsidRPr="001B3C65" w:rsidTr="003902A3">
        <w:trPr>
          <w:cantSplit/>
          <w:trHeight w:val="184"/>
        </w:trPr>
        <w:tc>
          <w:tcPr>
            <w:tcW w:w="310" w:type="dxa"/>
            <w:vMerge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5E683A" w:rsidRDefault="00CB7F30" w:rsidP="00CB7F30">
            <w:pPr>
              <w:tabs>
                <w:tab w:val="left" w:pos="534"/>
                <w:tab w:val="left" w:pos="2585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19" w:type="dxa"/>
            <w:vMerge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Merge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aseACoche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39"/>
            <w:r w:rsidRPr="00DA673D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</w:r>
            <w:r w:rsidR="001B5700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DA673D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6"/>
            <w:r w:rsidRPr="00DA673D">
              <w:rPr>
                <w:rFonts w:ascii="Arial" w:hAnsi="Arial" w:cs="Arial"/>
                <w:b/>
                <w:sz w:val="16"/>
                <w:szCs w:val="16"/>
              </w:rPr>
              <w:t xml:space="preserve"> Non</w:t>
            </w:r>
          </w:p>
        </w:tc>
        <w:tc>
          <w:tcPr>
            <w:tcW w:w="14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475C05" w:rsidRDefault="00CB7F30" w:rsidP="00CB7F30">
            <w:pPr>
              <w:tabs>
                <w:tab w:val="left" w:pos="1735"/>
                <w:tab w:val="left" w:pos="301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7F30" w:rsidRPr="001B3C65" w:rsidTr="003902A3">
        <w:trPr>
          <w:cantSplit/>
          <w:trHeight w:val="20"/>
        </w:trPr>
        <w:tc>
          <w:tcPr>
            <w:tcW w:w="310" w:type="dxa"/>
            <w:vMerge/>
            <w:tcBorders>
              <w:left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dashed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Pr="005E683A" w:rsidRDefault="00CB7F30" w:rsidP="00CB7F30">
            <w:pPr>
              <w:tabs>
                <w:tab w:val="left" w:pos="534"/>
                <w:tab w:val="left" w:pos="2585"/>
              </w:tabs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aseACoche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4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16"/>
                <w:szCs w:val="19"/>
              </w:rPr>
            </w:r>
            <w:r w:rsidR="001B570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9"/>
              </w:rPr>
              <w:t xml:space="preserve"> Plus de 150 000$</w:t>
            </w:r>
          </w:p>
        </w:tc>
        <w:tc>
          <w:tcPr>
            <w:tcW w:w="142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19" w:type="dxa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Merge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CB7F30" w:rsidRDefault="00CB7F30" w:rsidP="00CB7F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475C05" w:rsidRDefault="00CB7F30" w:rsidP="00CB7F30">
            <w:pPr>
              <w:tabs>
                <w:tab w:val="left" w:pos="1735"/>
                <w:tab w:val="left" w:pos="301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F30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7F30" w:rsidRPr="001B3C65" w:rsidTr="00C81EA0">
        <w:trPr>
          <w:cantSplit/>
          <w:trHeight w:val="56"/>
        </w:trPr>
        <w:tc>
          <w:tcPr>
            <w:tcW w:w="5838" w:type="dxa"/>
            <w:gridSpan w:val="12"/>
            <w:tcBorders>
              <w:left w:val="single" w:sz="4" w:space="0" w:color="auto"/>
              <w:bottom w:val="single" w:sz="18" w:space="0" w:color="auto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6"/>
              </w:rPr>
            </w:pPr>
          </w:p>
        </w:tc>
        <w:tc>
          <w:tcPr>
            <w:tcW w:w="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6"/>
              </w:rPr>
            </w:pPr>
          </w:p>
        </w:tc>
        <w:tc>
          <w:tcPr>
            <w:tcW w:w="4330" w:type="dxa"/>
            <w:gridSpan w:val="9"/>
            <w:tcBorders>
              <w:left w:val="single" w:sz="4" w:space="0" w:color="FFFFFF" w:themeColor="background1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F30" w:rsidRPr="00DA673D" w:rsidRDefault="00CB7F30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4"/>
                <w:szCs w:val="16"/>
              </w:rPr>
            </w:pPr>
          </w:p>
        </w:tc>
      </w:tr>
      <w:tr w:rsidR="00C81EA0" w:rsidRPr="001B3C65" w:rsidTr="003902A3">
        <w:trPr>
          <w:cantSplit/>
          <w:trHeight w:val="201"/>
        </w:trPr>
        <w:tc>
          <w:tcPr>
            <w:tcW w:w="3430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148B" w:rsidRPr="00F71BC3" w:rsidRDefault="0069148B" w:rsidP="003902A3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/>
                <w:color w:val="000000" w:themeColor="text1"/>
                <w:sz w:val="14"/>
                <w:szCs w:val="16"/>
              </w:rPr>
            </w:pPr>
            <w:r w:rsidRPr="00F71BC3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 xml:space="preserve">Niveau(x) d’enquête(s) applicable(s) </w:t>
            </w:r>
            <w:r w:rsidR="003902A3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 xml:space="preserve">pour les </w:t>
            </w:r>
            <w:r w:rsidR="003902A3" w:rsidRPr="003902A3">
              <w:rPr>
                <w:rFonts w:ascii="Arial" w:hAnsi="Arial" w:cs="Arial"/>
                <w:b/>
                <w:bCs/>
                <w:color w:val="C00000"/>
                <w:sz w:val="14"/>
                <w:szCs w:val="16"/>
                <w:u w:val="single"/>
              </w:rPr>
              <w:t>ac</w:t>
            </w:r>
            <w:r w:rsidR="003902A3">
              <w:rPr>
                <w:rFonts w:ascii="Arial" w:hAnsi="Arial" w:cs="Arial"/>
                <w:b/>
                <w:bCs/>
                <w:color w:val="C00000"/>
                <w:sz w:val="14"/>
                <w:szCs w:val="16"/>
                <w:u w:val="single"/>
              </w:rPr>
              <w:t xml:space="preserve">cidents du travail et les passés </w:t>
            </w:r>
            <w:r w:rsidR="003902A3" w:rsidRPr="003902A3">
              <w:rPr>
                <w:rFonts w:ascii="Arial" w:hAnsi="Arial" w:cs="Arial"/>
                <w:b/>
                <w:bCs/>
                <w:color w:val="C00000"/>
                <w:sz w:val="14"/>
                <w:szCs w:val="16"/>
                <w:u w:val="single"/>
              </w:rPr>
              <w:t>proches/</w:t>
            </w:r>
            <w:r w:rsidR="003902A3">
              <w:rPr>
                <w:rFonts w:ascii="Arial" w:hAnsi="Arial" w:cs="Arial"/>
                <w:b/>
                <w:bCs/>
                <w:color w:val="C00000"/>
                <w:sz w:val="14"/>
                <w:szCs w:val="16"/>
                <w:u w:val="single"/>
              </w:rPr>
              <w:t xml:space="preserve"> </w:t>
            </w:r>
            <w:r w:rsidR="003902A3" w:rsidRPr="003902A3">
              <w:rPr>
                <w:rFonts w:ascii="Arial" w:hAnsi="Arial" w:cs="Arial"/>
                <w:b/>
                <w:bCs/>
                <w:color w:val="C00000"/>
                <w:sz w:val="14"/>
                <w:szCs w:val="16"/>
                <w:u w:val="single"/>
              </w:rPr>
              <w:t>incidents</w:t>
            </w:r>
            <w:r w:rsidR="003902A3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 xml:space="preserve"> </w:t>
            </w:r>
            <w:r w:rsidRPr="00F71BC3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>selon  l’évaluation du potentiel (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>B.2</w:t>
            </w:r>
            <w:r w:rsidR="003902A3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>) et</w:t>
            </w:r>
            <w:r w:rsidRPr="00F71BC3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 xml:space="preserve"> la valeur des dommages matériel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 xml:space="preserve"> (B.3)</w:t>
            </w:r>
            <w:r w:rsidR="006741DC">
              <w:rPr>
                <w:rFonts w:ascii="Arial" w:hAnsi="Arial" w:cs="Arial"/>
                <w:b/>
                <w:bCs/>
                <w:color w:val="000000" w:themeColor="text1"/>
                <w:sz w:val="14"/>
                <w:szCs w:val="16"/>
              </w:rPr>
              <w:t>*</w:t>
            </w:r>
          </w:p>
        </w:tc>
        <w:tc>
          <w:tcPr>
            <w:tcW w:w="2127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69148B" w:rsidRPr="005D147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4"/>
                <w:szCs w:val="14"/>
              </w:rPr>
            </w:pPr>
            <w:r w:rsidRPr="005D147B">
              <w:rPr>
                <w:rFonts w:ascii="Arial" w:hAnsi="Arial" w:cs="Arial"/>
                <w:bCs/>
                <w:color w:val="FFFFFF" w:themeColor="background1"/>
                <w:sz w:val="14"/>
                <w:szCs w:val="14"/>
              </w:rPr>
              <w:t>Niveau 1 : Démarrer l’enquête Niveau 2 : Sera déclenchée par le gérant de projet</w:t>
            </w:r>
          </w:p>
        </w:tc>
        <w:tc>
          <w:tcPr>
            <w:tcW w:w="2124" w:type="dxa"/>
            <w:gridSpan w:val="6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</w:tcPr>
          <w:p w:rsidR="0069148B" w:rsidRPr="005D147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D147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Niveau 1 : Démarrer l’enquête</w:t>
            </w:r>
          </w:p>
          <w:p w:rsidR="0069148B" w:rsidRPr="005D147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4"/>
                <w:szCs w:val="14"/>
              </w:rPr>
            </w:pPr>
            <w:r w:rsidRPr="005D147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Niveau 2 à la discrétion de la gérance de projet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148B" w:rsidRPr="005D147B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4"/>
                <w:szCs w:val="14"/>
              </w:rPr>
            </w:pPr>
            <w:r w:rsidRPr="005D147B">
              <w:rPr>
                <w:rFonts w:ascii="Arial" w:hAnsi="Arial" w:cs="Arial"/>
                <w:sz w:val="14"/>
                <w:szCs w:val="14"/>
              </w:rPr>
              <w:t>Niveau 1 : Démarrer l’enquête</w:t>
            </w:r>
          </w:p>
        </w:tc>
        <w:tc>
          <w:tcPr>
            <w:tcW w:w="1779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9148B" w:rsidRPr="00902008" w:rsidRDefault="0069148B" w:rsidP="00CB7F30">
            <w:pPr>
              <w:tabs>
                <w:tab w:val="left" w:pos="534"/>
                <w:tab w:val="left" w:pos="2585"/>
              </w:tabs>
              <w:rPr>
                <w:rFonts w:ascii="Arial" w:hAnsi="Arial" w:cs="Arial"/>
                <w:sz w:val="16"/>
                <w:szCs w:val="16"/>
              </w:rPr>
            </w:pPr>
            <w:r w:rsidRPr="005D147B">
              <w:rPr>
                <w:rFonts w:ascii="Arial" w:hAnsi="Arial" w:cs="Arial"/>
                <w:sz w:val="14"/>
                <w:szCs w:val="14"/>
              </w:rPr>
              <w:t>Rapport d’événement de l’entrepreneur (accident de travail seulement)</w:t>
            </w:r>
          </w:p>
        </w:tc>
      </w:tr>
    </w:tbl>
    <w:p w:rsidR="00592FA8" w:rsidRPr="000A7898" w:rsidRDefault="006741DC" w:rsidP="009A2640">
      <w:pPr>
        <w:spacing w:after="0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sz w:val="12"/>
          <w:szCs w:val="18"/>
        </w:rPr>
        <w:t>* appliquer le niveau d’enquête le plus élevée</w:t>
      </w:r>
    </w:p>
    <w:tbl>
      <w:tblPr>
        <w:tblStyle w:val="Grilledutableau"/>
        <w:tblpPr w:leftFromText="141" w:rightFromText="141" w:vertAnchor="text" w:horzAnchor="margin" w:tblpY="62"/>
        <w:tblW w:w="10234" w:type="dxa"/>
        <w:tblLayout w:type="fixed"/>
        <w:tblCellMar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2"/>
        <w:gridCol w:w="916"/>
        <w:gridCol w:w="3543"/>
        <w:gridCol w:w="1560"/>
        <w:gridCol w:w="3543"/>
      </w:tblGrid>
      <w:tr w:rsidR="006A7A53" w:rsidRPr="001B3C65" w:rsidTr="006A7A53">
        <w:trPr>
          <w:trHeight w:val="274"/>
        </w:trPr>
        <w:tc>
          <w:tcPr>
            <w:tcW w:w="672" w:type="dxa"/>
            <w:tcBorders>
              <w:top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6A7A53" w:rsidRPr="003551C1" w:rsidRDefault="006A7A53" w:rsidP="006A7A5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9562" w:type="dxa"/>
            <w:gridSpan w:val="4"/>
            <w:tcBorders>
              <w:top w:val="single" w:sz="4" w:space="0" w:color="auto"/>
              <w:left w:val="dashed" w:sz="4" w:space="0" w:color="auto"/>
              <w:bottom w:val="double" w:sz="4" w:space="0" w:color="auto"/>
            </w:tcBorders>
            <w:shd w:val="clear" w:color="auto" w:fill="92CDDC" w:themeFill="accent5" w:themeFillTint="99"/>
            <w:vAlign w:val="center"/>
          </w:tcPr>
          <w:p w:rsidR="006A7A53" w:rsidRPr="001B3C65" w:rsidRDefault="006A7A53" w:rsidP="006A7A53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Détails de l’événement ou de la situation dangereuse</w:t>
            </w:r>
          </w:p>
        </w:tc>
      </w:tr>
      <w:tr w:rsidR="006A7A53" w:rsidRPr="001B3C65" w:rsidTr="006A7A53">
        <w:trPr>
          <w:cantSplit/>
          <w:trHeight w:val="174"/>
        </w:trPr>
        <w:tc>
          <w:tcPr>
            <w:tcW w:w="158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215868" w:themeFill="accent5" w:themeFillShade="80"/>
            <w:vAlign w:val="center"/>
          </w:tcPr>
          <w:p w:rsidR="006A7A53" w:rsidRPr="00F64270" w:rsidRDefault="006A7A53" w:rsidP="006A7A5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F64270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Partie(s) du corps blessée(s) :</w:t>
            </w:r>
          </w:p>
        </w:tc>
        <w:tc>
          <w:tcPr>
            <w:tcW w:w="354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53" w:rsidRPr="005466EE" w:rsidRDefault="006A7A53" w:rsidP="006A7A5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215868" w:themeFill="accent5" w:themeFillShade="80"/>
            <w:vAlign w:val="center"/>
          </w:tcPr>
          <w:p w:rsidR="006A7A53" w:rsidRPr="00F64270" w:rsidRDefault="006A7A53" w:rsidP="006A7A53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F64270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Description précise de la blessure :</w:t>
            </w:r>
          </w:p>
        </w:tc>
        <w:tc>
          <w:tcPr>
            <w:tcW w:w="354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53" w:rsidRPr="005466EE" w:rsidRDefault="006A7A53" w:rsidP="006A7A53">
            <w:pPr>
              <w:tabs>
                <w:tab w:val="left" w:pos="2585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A7A53" w:rsidRPr="001B3C65" w:rsidTr="006A7A53">
        <w:trPr>
          <w:trHeight w:val="153"/>
        </w:trPr>
        <w:tc>
          <w:tcPr>
            <w:tcW w:w="10234" w:type="dxa"/>
            <w:gridSpan w:val="5"/>
            <w:tcBorders>
              <w:bottom w:val="dashed" w:sz="4" w:space="0" w:color="auto"/>
            </w:tcBorders>
            <w:shd w:val="clear" w:color="auto" w:fill="BFBFBF" w:themeFill="background1" w:themeFillShade="BF"/>
            <w:vAlign w:val="center"/>
          </w:tcPr>
          <w:p w:rsidR="006A7A53" w:rsidRDefault="006A7A53" w:rsidP="006A7A5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Résumé </w:t>
            </w:r>
            <w:r w:rsidRPr="001B3C65">
              <w:rPr>
                <w:rFonts w:ascii="Arial" w:hAnsi="Arial" w:cs="Arial"/>
                <w:b/>
                <w:sz w:val="20"/>
                <w:szCs w:val="20"/>
              </w:rPr>
              <w:t>de l’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événement </w:t>
            </w:r>
            <w:r w:rsidRPr="00B34D18">
              <w:rPr>
                <w:rFonts w:ascii="Arial" w:hAnsi="Arial" w:cs="Arial"/>
                <w:b/>
                <w:sz w:val="14"/>
                <w:szCs w:val="20"/>
              </w:rPr>
              <w:t xml:space="preserve">(Voir section </w:t>
            </w:r>
            <w:r>
              <w:rPr>
                <w:rFonts w:ascii="Arial" w:hAnsi="Arial" w:cs="Arial"/>
                <w:b/>
                <w:sz w:val="14"/>
                <w:szCs w:val="20"/>
              </w:rPr>
              <w:t>H</w:t>
            </w:r>
            <w:r w:rsidRPr="00B34D18">
              <w:rPr>
                <w:rFonts w:ascii="Arial" w:hAnsi="Arial" w:cs="Arial"/>
                <w:b/>
                <w:sz w:val="14"/>
                <w:szCs w:val="20"/>
              </w:rPr>
              <w:t xml:space="preserve"> pour ajouter des </w:t>
            </w:r>
            <w:r w:rsidRPr="00B34D18">
              <w:rPr>
                <w:rFonts w:ascii="Arial" w:hAnsi="Arial" w:cs="Arial"/>
                <w:b/>
                <w:color w:val="FF0000"/>
                <w:sz w:val="14"/>
                <w:szCs w:val="20"/>
              </w:rPr>
              <w:t>photos/croquis</w:t>
            </w:r>
            <w:r w:rsidRPr="00B34D18">
              <w:rPr>
                <w:rFonts w:ascii="Arial" w:hAnsi="Arial" w:cs="Arial"/>
                <w:b/>
                <w:sz w:val="14"/>
                <w:szCs w:val="20"/>
              </w:rPr>
              <w:t xml:space="preserve">, une </w:t>
            </w:r>
            <w:r w:rsidRPr="00B34D18">
              <w:rPr>
                <w:rFonts w:ascii="Arial" w:hAnsi="Arial" w:cs="Arial"/>
                <w:b/>
                <w:color w:val="FF0000"/>
                <w:sz w:val="14"/>
                <w:szCs w:val="20"/>
              </w:rPr>
              <w:t xml:space="preserve">description détaillée </w:t>
            </w:r>
            <w:r w:rsidRPr="00B34D18">
              <w:rPr>
                <w:rFonts w:ascii="Arial" w:hAnsi="Arial" w:cs="Arial"/>
                <w:b/>
                <w:color w:val="000000" w:themeColor="text1"/>
                <w:sz w:val="14"/>
                <w:szCs w:val="20"/>
              </w:rPr>
              <w:t>ou la</w:t>
            </w:r>
            <w:r w:rsidRPr="00B34D18">
              <w:rPr>
                <w:rFonts w:ascii="Arial" w:hAnsi="Arial" w:cs="Arial"/>
                <w:b/>
                <w:color w:val="FF0000"/>
                <w:sz w:val="14"/>
                <w:szCs w:val="20"/>
              </w:rPr>
              <w:t xml:space="preserve"> déclaration du travailleur</w:t>
            </w:r>
            <w:r>
              <w:rPr>
                <w:rFonts w:ascii="Arial" w:hAnsi="Arial" w:cs="Arial"/>
                <w:b/>
                <w:color w:val="FF0000"/>
                <w:sz w:val="14"/>
                <w:szCs w:val="20"/>
              </w:rPr>
              <w:t>/témoin</w:t>
            </w:r>
            <w:r w:rsidRPr="00B34D18">
              <w:rPr>
                <w:rFonts w:ascii="Arial" w:hAnsi="Arial" w:cs="Arial"/>
                <w:b/>
                <w:sz w:val="14"/>
                <w:szCs w:val="20"/>
              </w:rPr>
              <w:t>)</w:t>
            </w:r>
          </w:p>
        </w:tc>
      </w:tr>
      <w:tr w:rsidR="006A7A53" w:rsidRPr="001B3C65" w:rsidTr="006A7A53">
        <w:trPr>
          <w:trHeight w:val="1179"/>
        </w:trPr>
        <w:tc>
          <w:tcPr>
            <w:tcW w:w="10234" w:type="dxa"/>
            <w:gridSpan w:val="5"/>
            <w:tcBorders>
              <w:top w:val="dashed" w:sz="4" w:space="0" w:color="auto"/>
              <w:bottom w:val="single" w:sz="4" w:space="0" w:color="auto"/>
            </w:tcBorders>
          </w:tcPr>
          <w:p w:rsidR="006A7A53" w:rsidRPr="001B3C65" w:rsidRDefault="006A7A53" w:rsidP="006A7A5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28" w:name="Texte13"/>
            <w:r w:rsidRPr="001B3C6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B3C65">
              <w:rPr>
                <w:rFonts w:ascii="Arial" w:hAnsi="Arial" w:cs="Arial"/>
                <w:sz w:val="20"/>
                <w:szCs w:val="20"/>
              </w:rPr>
            </w:r>
            <w:r w:rsidRPr="001B3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6A7A53" w:rsidRPr="001B3C65" w:rsidTr="006A7A53">
        <w:trPr>
          <w:trHeight w:val="212"/>
        </w:trPr>
        <w:tc>
          <w:tcPr>
            <w:tcW w:w="10234" w:type="dxa"/>
            <w:gridSpan w:val="5"/>
            <w:tcBorders>
              <w:bottom w:val="dashed" w:sz="4" w:space="0" w:color="auto"/>
            </w:tcBorders>
            <w:shd w:val="clear" w:color="auto" w:fill="BFBFBF" w:themeFill="background1" w:themeFillShade="BF"/>
            <w:vAlign w:val="center"/>
          </w:tcPr>
          <w:p w:rsidR="006A7A53" w:rsidRPr="001B3C65" w:rsidRDefault="006A7A53" w:rsidP="006A7A5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Mesures correctives immédiates</w:t>
            </w:r>
          </w:p>
        </w:tc>
      </w:tr>
      <w:tr w:rsidR="006A7A53" w:rsidRPr="001B3C65" w:rsidTr="006A7A53">
        <w:trPr>
          <w:trHeight w:val="1471"/>
        </w:trPr>
        <w:tc>
          <w:tcPr>
            <w:tcW w:w="10234" w:type="dxa"/>
            <w:gridSpan w:val="5"/>
            <w:tcBorders>
              <w:top w:val="dashed" w:sz="4" w:space="0" w:color="auto"/>
              <w:bottom w:val="single" w:sz="4" w:space="0" w:color="auto"/>
            </w:tcBorders>
          </w:tcPr>
          <w:p w:rsidR="006A7A53" w:rsidRPr="001B3C65" w:rsidRDefault="006A7A53" w:rsidP="006A7A5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1B3C6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B3C65">
              <w:rPr>
                <w:rFonts w:ascii="Arial" w:hAnsi="Arial" w:cs="Arial"/>
                <w:sz w:val="20"/>
                <w:szCs w:val="20"/>
              </w:rPr>
            </w:r>
            <w:r w:rsidRPr="001B3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B3C6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Start w:id="29" w:name="_GoBack"/>
            <w:bookmarkEnd w:id="29"/>
          </w:p>
        </w:tc>
      </w:tr>
    </w:tbl>
    <w:p w:rsidR="007446BE" w:rsidRPr="006A7A53" w:rsidRDefault="007446BE" w:rsidP="00111701">
      <w:pPr>
        <w:spacing w:after="0"/>
        <w:rPr>
          <w:rFonts w:ascii="Arial" w:hAnsi="Arial" w:cs="Arial"/>
          <w:sz w:val="14"/>
        </w:rPr>
      </w:pPr>
    </w:p>
    <w:tbl>
      <w:tblPr>
        <w:tblStyle w:val="Grilledutableau"/>
        <w:tblW w:w="10539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830"/>
      </w:tblGrid>
      <w:tr w:rsidR="007E5F21" w:rsidRPr="001B3C65" w:rsidTr="0061522F">
        <w:trPr>
          <w:trHeight w:val="410"/>
        </w:trPr>
        <w:tc>
          <w:tcPr>
            <w:tcW w:w="709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7E5F21" w:rsidRPr="003551C1" w:rsidRDefault="007E5F21" w:rsidP="0061522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D</w:t>
            </w:r>
          </w:p>
        </w:tc>
        <w:tc>
          <w:tcPr>
            <w:tcW w:w="9830" w:type="dxa"/>
            <w:tcBorders>
              <w:left w:val="dashed" w:sz="4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7E5F21" w:rsidRPr="001B3C65" w:rsidRDefault="007E5F21" w:rsidP="0061522F">
            <w:pPr>
              <w:jc w:val="center"/>
              <w:rPr>
                <w:rFonts w:ascii="Arial" w:hAnsi="Arial" w:cs="Arial"/>
                <w:b/>
              </w:rPr>
            </w:pPr>
            <w:r w:rsidRPr="001B3C65">
              <w:rPr>
                <w:rFonts w:ascii="Arial" w:hAnsi="Arial" w:cs="Arial"/>
                <w:b/>
              </w:rPr>
              <w:t>Analyse de l’</w:t>
            </w:r>
            <w:r w:rsidR="003213D2">
              <w:rPr>
                <w:rFonts w:ascii="Arial" w:hAnsi="Arial" w:cs="Arial"/>
                <w:b/>
              </w:rPr>
              <w:t>événement</w:t>
            </w:r>
            <w:r w:rsidR="00D63813">
              <w:rPr>
                <w:rFonts w:ascii="Arial" w:hAnsi="Arial" w:cs="Arial"/>
                <w:b/>
              </w:rPr>
              <w:t xml:space="preserve"> ou de la situation dangereuse</w:t>
            </w:r>
          </w:p>
        </w:tc>
      </w:tr>
    </w:tbl>
    <w:p w:rsidR="007E5F21" w:rsidRPr="007E5F21" w:rsidRDefault="007E5F21" w:rsidP="007E5F21">
      <w:pPr>
        <w:spacing w:after="0"/>
        <w:rPr>
          <w:sz w:val="8"/>
        </w:rPr>
      </w:pPr>
    </w:p>
    <w:tbl>
      <w:tblPr>
        <w:tblStyle w:val="Grilledutableau"/>
        <w:tblW w:w="10490" w:type="dxa"/>
        <w:tblInd w:w="-85" w:type="dxa"/>
        <w:tblBorders>
          <w:left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3175"/>
        <w:gridCol w:w="3175"/>
        <w:gridCol w:w="3147"/>
        <w:gridCol w:w="425"/>
      </w:tblGrid>
      <w:tr w:rsidR="007E5F21" w:rsidRPr="001B3C65" w:rsidTr="006A7A53">
        <w:trPr>
          <w:trHeight w:val="466"/>
        </w:trPr>
        <w:tc>
          <w:tcPr>
            <w:tcW w:w="56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7E5F21" w:rsidRDefault="007E5F21" w:rsidP="0061522F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E5F21" w:rsidRDefault="007E5F21" w:rsidP="0061522F">
            <w:pPr>
              <w:spacing w:before="6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D31EC3">
              <w:rPr>
                <w:rFonts w:ascii="Arial" w:hAnsi="Arial" w:cs="Arial"/>
                <w:b/>
                <w:sz w:val="20"/>
                <w:szCs w:val="20"/>
              </w:rPr>
              <w:t>Moment</w:t>
            </w:r>
          </w:p>
          <w:p w:rsidR="007E5F21" w:rsidRPr="00246F0B" w:rsidRDefault="007E5F21" w:rsidP="0061522F">
            <w:pPr>
              <w:spacing w:before="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11701">
              <w:rPr>
                <w:rFonts w:ascii="Arial" w:hAnsi="Arial" w:cs="Arial"/>
                <w:sz w:val="16"/>
                <w:szCs w:val="20"/>
              </w:rPr>
              <w:t>Quel jour, heure, moment de la journée? Depuis quand le travailleur est-il en fonction?</w:t>
            </w:r>
          </w:p>
        </w:tc>
        <w:tc>
          <w:tcPr>
            <w:tcW w:w="3175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E5F21" w:rsidRDefault="007E5F21" w:rsidP="0061522F">
            <w:pPr>
              <w:spacing w:before="6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Lieu</w:t>
            </w:r>
          </w:p>
          <w:p w:rsidR="007E5F21" w:rsidRPr="00246F0B" w:rsidRDefault="007E5F21" w:rsidP="0061522F">
            <w:pPr>
              <w:spacing w:before="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11701">
              <w:rPr>
                <w:rFonts w:ascii="Arial" w:hAnsi="Arial" w:cs="Arial"/>
                <w:sz w:val="16"/>
                <w:szCs w:val="20"/>
              </w:rPr>
              <w:t>Décrire le site : Où, propreté, espace disponible, configuration des lieux, disposition des outils/équipements, équipements de protection.</w:t>
            </w:r>
          </w:p>
        </w:tc>
        <w:tc>
          <w:tcPr>
            <w:tcW w:w="3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E5F21" w:rsidRDefault="007E5F21" w:rsidP="0061522F">
            <w:pPr>
              <w:spacing w:before="6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D31EC3">
              <w:rPr>
                <w:rFonts w:ascii="Arial" w:hAnsi="Arial" w:cs="Arial"/>
                <w:b/>
                <w:sz w:val="20"/>
                <w:szCs w:val="20"/>
              </w:rPr>
              <w:t>Tâche</w:t>
            </w:r>
          </w:p>
          <w:p w:rsidR="007E5F21" w:rsidRPr="00246F0B" w:rsidRDefault="007E5F21" w:rsidP="0061522F">
            <w:pPr>
              <w:spacing w:before="6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11701">
              <w:rPr>
                <w:rFonts w:ascii="Arial" w:hAnsi="Arial" w:cs="Arial"/>
                <w:sz w:val="16"/>
                <w:szCs w:val="20"/>
              </w:rPr>
              <w:t>Actions exécutées par le(s) travailleur(s). Étapes de la méthode de travail.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5F21" w:rsidRPr="007E5F21" w:rsidRDefault="007E5F21" w:rsidP="007E5F21">
            <w:pPr>
              <w:rPr>
                <w:rFonts w:ascii="Arial" w:hAnsi="Arial" w:cs="Arial"/>
                <w:b/>
                <w:sz w:val="32"/>
                <w:szCs w:val="20"/>
              </w:rPr>
            </w:pPr>
            <w:r w:rsidRPr="007E5F21">
              <w:rPr>
                <w:rFonts w:ascii="Arial" w:hAnsi="Arial" w:cs="Arial"/>
                <w:b/>
                <w:sz w:val="32"/>
                <w:szCs w:val="20"/>
              </w:rPr>
              <w:sym w:font="Wingdings" w:char="F0E8"/>
            </w:r>
          </w:p>
        </w:tc>
      </w:tr>
      <w:tr w:rsidR="007E5F21" w:rsidRPr="001B3C65" w:rsidTr="006A7A53">
        <w:trPr>
          <w:cantSplit/>
          <w:trHeight w:val="2721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7E5F21" w:rsidRPr="001B3C65" w:rsidRDefault="007E5F21" w:rsidP="007E5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Au moment de l’</w:t>
            </w:r>
            <w:r w:rsidR="003213D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événement</w:t>
            </w:r>
          </w:p>
        </w:tc>
        <w:tc>
          <w:tcPr>
            <w:tcW w:w="3175" w:type="dxa"/>
            <w:vAlign w:val="center"/>
          </w:tcPr>
          <w:p w:rsidR="007E5F21" w:rsidRPr="001B3C65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bookmarkStart w:id="30" w:name="Texte9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3175" w:type="dxa"/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1" w:name="Texte9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3147" w:type="dxa"/>
            <w:tcBorders>
              <w:right w:val="single" w:sz="4" w:space="0" w:color="auto"/>
            </w:tcBorders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5F21" w:rsidRPr="007E5F21" w:rsidRDefault="007E5F21" w:rsidP="007E5F21">
            <w:pPr>
              <w:rPr>
                <w:rFonts w:ascii="Arial" w:hAnsi="Arial" w:cs="Arial"/>
                <w:sz w:val="32"/>
                <w:szCs w:val="20"/>
              </w:rPr>
            </w:pPr>
            <w:r w:rsidRPr="007E5F21">
              <w:rPr>
                <w:rFonts w:ascii="Arial" w:hAnsi="Arial" w:cs="Arial"/>
                <w:b/>
                <w:sz w:val="32"/>
                <w:szCs w:val="20"/>
              </w:rPr>
              <w:sym w:font="Wingdings" w:char="F0E8"/>
            </w:r>
          </w:p>
        </w:tc>
      </w:tr>
      <w:tr w:rsidR="007E5F21" w:rsidRPr="001B3C65" w:rsidTr="006A7A53">
        <w:trPr>
          <w:cantSplit/>
          <w:trHeight w:val="2721"/>
        </w:trPr>
        <w:tc>
          <w:tcPr>
            <w:tcW w:w="568" w:type="dxa"/>
            <w:tcBorders>
              <w:left w:val="single" w:sz="4" w:space="0" w:color="auto"/>
              <w:bottom w:val="double" w:sz="6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7E5F21" w:rsidRPr="00D31EC3" w:rsidRDefault="007E5F21" w:rsidP="007E5F21">
            <w:pPr>
              <w:spacing w:before="6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En situation normale</w:t>
            </w:r>
          </w:p>
        </w:tc>
        <w:tc>
          <w:tcPr>
            <w:tcW w:w="3175" w:type="dxa"/>
            <w:tcBorders>
              <w:bottom w:val="double" w:sz="6" w:space="0" w:color="auto"/>
            </w:tcBorders>
            <w:vAlign w:val="center"/>
          </w:tcPr>
          <w:p w:rsidR="007E5F21" w:rsidRPr="001B3C65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75" w:type="dxa"/>
            <w:tcBorders>
              <w:bottom w:val="double" w:sz="6" w:space="0" w:color="auto"/>
            </w:tcBorders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47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5F21" w:rsidRPr="007E5F21" w:rsidRDefault="007E5F21" w:rsidP="007E5F21">
            <w:pPr>
              <w:rPr>
                <w:rFonts w:ascii="Arial" w:hAnsi="Arial" w:cs="Arial"/>
                <w:sz w:val="32"/>
                <w:szCs w:val="20"/>
              </w:rPr>
            </w:pPr>
            <w:r w:rsidRPr="007E5F21">
              <w:rPr>
                <w:rFonts w:ascii="Arial" w:hAnsi="Arial" w:cs="Arial"/>
                <w:b/>
                <w:sz w:val="32"/>
                <w:szCs w:val="20"/>
              </w:rPr>
              <w:sym w:font="Wingdings" w:char="F0E8"/>
            </w:r>
          </w:p>
        </w:tc>
      </w:tr>
      <w:tr w:rsidR="007E5F21" w:rsidRPr="001B3C65" w:rsidTr="006A7A53">
        <w:trPr>
          <w:cantSplit/>
          <w:trHeight w:val="2721"/>
        </w:trPr>
        <w:tc>
          <w:tcPr>
            <w:tcW w:w="568" w:type="dxa"/>
            <w:tcBorders>
              <w:top w:val="double" w:sz="6" w:space="0" w:color="auto"/>
              <w:left w:val="single" w:sz="4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7E5F21" w:rsidRPr="00D31EC3" w:rsidRDefault="007E5F21" w:rsidP="007E5F21">
            <w:pPr>
              <w:spacing w:before="6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Cause(s) de l’écart avec la normale</w:t>
            </w:r>
          </w:p>
        </w:tc>
        <w:tc>
          <w:tcPr>
            <w:tcW w:w="3175" w:type="dxa"/>
            <w:tcBorders>
              <w:top w:val="double" w:sz="6" w:space="0" w:color="auto"/>
            </w:tcBorders>
            <w:shd w:val="clear" w:color="auto" w:fill="DAEEF3" w:themeFill="accent5" w:themeFillTint="33"/>
            <w:vAlign w:val="center"/>
          </w:tcPr>
          <w:p w:rsidR="007E5F21" w:rsidRPr="001B3C65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75" w:type="dxa"/>
            <w:tcBorders>
              <w:top w:val="double" w:sz="6" w:space="0" w:color="auto"/>
            </w:tcBorders>
            <w:shd w:val="clear" w:color="auto" w:fill="DAEEF3" w:themeFill="accent5" w:themeFillTint="33"/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47" w:type="dxa"/>
            <w:tcBorders>
              <w:top w:val="double" w:sz="6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E5F21" w:rsidRPr="007E5F21" w:rsidRDefault="007E5F21" w:rsidP="007E5F21">
            <w:pPr>
              <w:rPr>
                <w:rFonts w:ascii="Arial" w:hAnsi="Arial" w:cs="Arial"/>
                <w:sz w:val="32"/>
                <w:szCs w:val="20"/>
              </w:rPr>
            </w:pPr>
            <w:r w:rsidRPr="007E5F21">
              <w:rPr>
                <w:rFonts w:ascii="Arial" w:hAnsi="Arial" w:cs="Arial"/>
                <w:b/>
                <w:sz w:val="32"/>
                <w:szCs w:val="20"/>
              </w:rPr>
              <w:sym w:font="Wingdings" w:char="F0E8"/>
            </w:r>
          </w:p>
        </w:tc>
      </w:tr>
      <w:tr w:rsidR="00FC4E15" w:rsidRPr="001B3C65" w:rsidTr="006A7A53">
        <w:trPr>
          <w:cantSplit/>
          <w:trHeight w:val="2721"/>
        </w:trPr>
        <w:tc>
          <w:tcPr>
            <w:tcW w:w="568" w:type="dxa"/>
            <w:vMerge w:val="restart"/>
            <w:tcBorders>
              <w:left w:val="single" w:sz="4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FC4E15" w:rsidRPr="00246F0B" w:rsidRDefault="00FC4E15" w:rsidP="007E5F21">
            <w:pPr>
              <w:spacing w:before="60"/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Mesures correctives</w:t>
            </w:r>
          </w:p>
        </w:tc>
        <w:tc>
          <w:tcPr>
            <w:tcW w:w="3175" w:type="dxa"/>
            <w:shd w:val="clear" w:color="auto" w:fill="DAEEF3" w:themeFill="accent5" w:themeFillTint="33"/>
            <w:vAlign w:val="center"/>
          </w:tcPr>
          <w:p w:rsidR="00FC4E15" w:rsidRPr="001B3C65" w:rsidRDefault="00FC4E15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75" w:type="dxa"/>
            <w:shd w:val="clear" w:color="auto" w:fill="DAEEF3" w:themeFill="accent5" w:themeFillTint="33"/>
            <w:vAlign w:val="center"/>
          </w:tcPr>
          <w:p w:rsidR="00FC4E15" w:rsidRDefault="00FC4E15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47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C4E15" w:rsidRDefault="00FC4E15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4E15" w:rsidRPr="007E5F21" w:rsidRDefault="00FC4E15" w:rsidP="007E5F21">
            <w:pPr>
              <w:rPr>
                <w:rFonts w:ascii="Arial" w:hAnsi="Arial" w:cs="Arial"/>
                <w:sz w:val="32"/>
                <w:szCs w:val="20"/>
              </w:rPr>
            </w:pPr>
            <w:r w:rsidRPr="007E5F21">
              <w:rPr>
                <w:rFonts w:ascii="Arial" w:hAnsi="Arial" w:cs="Arial"/>
                <w:b/>
                <w:sz w:val="32"/>
                <w:szCs w:val="20"/>
              </w:rPr>
              <w:sym w:font="Wingdings" w:char="F0E8"/>
            </w:r>
          </w:p>
        </w:tc>
      </w:tr>
      <w:tr w:rsidR="00FC4E15" w:rsidRPr="001B3C65" w:rsidTr="006A7A53">
        <w:trPr>
          <w:cantSplit/>
          <w:trHeight w:val="341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4E15" w:rsidRPr="00FC4E15" w:rsidRDefault="00FC4E15" w:rsidP="00FC4E15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0"/>
              </w:rPr>
            </w:pPr>
          </w:p>
        </w:tc>
        <w:tc>
          <w:tcPr>
            <w:tcW w:w="949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4E15" w:rsidRPr="00FC4E15" w:rsidRDefault="00FC4E15" w:rsidP="00FC4E15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0"/>
              </w:rPr>
            </w:pPr>
            <w:r w:rsidRPr="00FC4E15">
              <w:rPr>
                <w:rFonts w:ascii="Arial" w:hAnsi="Arial" w:cs="Arial"/>
                <w:b/>
                <w:color w:val="C00000"/>
                <w:sz w:val="24"/>
                <w:szCs w:val="20"/>
              </w:rPr>
              <w:t>Faire le suivi des mesures correctives à la section E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C4E15" w:rsidRPr="00FC4E15" w:rsidRDefault="00FC4E15" w:rsidP="00FC4E15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0"/>
              </w:rPr>
            </w:pPr>
          </w:p>
        </w:tc>
      </w:tr>
    </w:tbl>
    <w:p w:rsidR="006A7A53" w:rsidRDefault="006A7A53">
      <w:r>
        <w:br w:type="page"/>
      </w:r>
    </w:p>
    <w:tbl>
      <w:tblPr>
        <w:tblStyle w:val="Grilledutableau"/>
        <w:tblW w:w="10432" w:type="dxa"/>
        <w:tblInd w:w="-85" w:type="dxa"/>
        <w:tblBorders>
          <w:left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3288"/>
        <w:gridCol w:w="3288"/>
        <w:gridCol w:w="3288"/>
      </w:tblGrid>
      <w:tr w:rsidR="007E5F21" w:rsidRPr="001B3C65" w:rsidTr="006A7A53">
        <w:trPr>
          <w:trHeight w:val="466"/>
        </w:trPr>
        <w:tc>
          <w:tcPr>
            <w:tcW w:w="56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7E5F21" w:rsidRDefault="007E5F21" w:rsidP="0061522F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</w:rPr>
              <w:br w:type="page"/>
            </w:r>
          </w:p>
        </w:tc>
        <w:tc>
          <w:tcPr>
            <w:tcW w:w="3288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E5F21" w:rsidRDefault="007E5F21" w:rsidP="006152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1EC3">
              <w:rPr>
                <w:rFonts w:ascii="Arial" w:hAnsi="Arial" w:cs="Arial"/>
                <w:b/>
                <w:sz w:val="20"/>
                <w:szCs w:val="20"/>
              </w:rPr>
              <w:t>Individu</w:t>
            </w:r>
          </w:p>
          <w:p w:rsidR="007E5F21" w:rsidRPr="00D31EC3" w:rsidRDefault="007E5F21" w:rsidP="0061522F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701">
              <w:rPr>
                <w:rFonts w:ascii="Arial" w:hAnsi="Arial" w:cs="Arial"/>
                <w:sz w:val="16"/>
                <w:szCs w:val="20"/>
              </w:rPr>
              <w:t>Formation, expérience dans le métier/tâche/chez l’employeur, profil, EPI?</w:t>
            </w:r>
          </w:p>
        </w:tc>
        <w:tc>
          <w:tcPr>
            <w:tcW w:w="3288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E5F21" w:rsidRDefault="007E5F21" w:rsidP="0061522F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1EC3">
              <w:rPr>
                <w:rFonts w:ascii="Arial" w:hAnsi="Arial" w:cs="Arial"/>
                <w:b/>
                <w:sz w:val="20"/>
                <w:szCs w:val="20"/>
              </w:rPr>
              <w:t>Équipement et matériel</w:t>
            </w:r>
          </w:p>
          <w:p w:rsidR="007E5F21" w:rsidRPr="001B3C65" w:rsidRDefault="007E5F21" w:rsidP="006152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701">
              <w:rPr>
                <w:rFonts w:ascii="Arial" w:hAnsi="Arial" w:cs="Arial"/>
                <w:sz w:val="16"/>
                <w:szCs w:val="20"/>
              </w:rPr>
              <w:t>Quels équipements/outils étaient utilisés? Dans quel état sont-ils? Comment s’en est-on servi? Dispositifs de sécurité en place? Inspections?</w:t>
            </w:r>
          </w:p>
        </w:tc>
        <w:tc>
          <w:tcPr>
            <w:tcW w:w="3288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E5F21" w:rsidRDefault="007E5F21" w:rsidP="006152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1EC3">
              <w:rPr>
                <w:rFonts w:ascii="Arial" w:hAnsi="Arial" w:cs="Arial"/>
                <w:b/>
                <w:sz w:val="20"/>
                <w:szCs w:val="20"/>
              </w:rPr>
              <w:t>Organisation</w:t>
            </w:r>
          </w:p>
          <w:p w:rsidR="007E5F21" w:rsidRPr="00D31EC3" w:rsidRDefault="007E5F21" w:rsidP="006152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701">
              <w:rPr>
                <w:rFonts w:ascii="Arial" w:hAnsi="Arial" w:cs="Arial"/>
                <w:sz w:val="16"/>
                <w:szCs w:val="20"/>
              </w:rPr>
              <w:t>Supervision? Méthode de travail? Formation appropriée à la tâche?</w:t>
            </w:r>
          </w:p>
        </w:tc>
      </w:tr>
      <w:tr w:rsidR="007E5F21" w:rsidRPr="001B3C65" w:rsidTr="006A7A53">
        <w:trPr>
          <w:cantSplit/>
          <w:trHeight w:val="2891"/>
        </w:trPr>
        <w:tc>
          <w:tcPr>
            <w:tcW w:w="568" w:type="dxa"/>
            <w:tcBorders>
              <w:left w:val="single" w:sz="4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7E5F21" w:rsidRPr="001B3C65" w:rsidRDefault="007E5F21" w:rsidP="007E5F2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Au moment de l’</w:t>
            </w:r>
            <w:r w:rsidR="003213D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événement</w:t>
            </w:r>
          </w:p>
        </w:tc>
        <w:tc>
          <w:tcPr>
            <w:tcW w:w="3288" w:type="dxa"/>
            <w:vAlign w:val="center"/>
          </w:tcPr>
          <w:p w:rsidR="007E5F21" w:rsidRPr="001B3C65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5F21" w:rsidRPr="001B3C65" w:rsidTr="006A7A53">
        <w:trPr>
          <w:cantSplit/>
          <w:trHeight w:val="2891"/>
        </w:trPr>
        <w:tc>
          <w:tcPr>
            <w:tcW w:w="568" w:type="dxa"/>
            <w:tcBorders>
              <w:left w:val="single" w:sz="4" w:space="0" w:color="auto"/>
              <w:bottom w:val="double" w:sz="6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7E5F21" w:rsidRPr="00D31EC3" w:rsidRDefault="007E5F21" w:rsidP="007E5F21">
            <w:pPr>
              <w:spacing w:before="6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En situation normale</w:t>
            </w:r>
          </w:p>
        </w:tc>
        <w:tc>
          <w:tcPr>
            <w:tcW w:w="3288" w:type="dxa"/>
            <w:tcBorders>
              <w:bottom w:val="double" w:sz="6" w:space="0" w:color="auto"/>
            </w:tcBorders>
            <w:vAlign w:val="center"/>
          </w:tcPr>
          <w:p w:rsidR="007E5F21" w:rsidRPr="001B3C65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tcBorders>
              <w:bottom w:val="double" w:sz="6" w:space="0" w:color="auto"/>
            </w:tcBorders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tcBorders>
              <w:bottom w:val="double" w:sz="6" w:space="0" w:color="auto"/>
            </w:tcBorders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E5F21" w:rsidRPr="001B3C65" w:rsidTr="006A7A53">
        <w:trPr>
          <w:cantSplit/>
          <w:trHeight w:val="2891"/>
        </w:trPr>
        <w:tc>
          <w:tcPr>
            <w:tcW w:w="568" w:type="dxa"/>
            <w:tcBorders>
              <w:top w:val="double" w:sz="6" w:space="0" w:color="auto"/>
              <w:left w:val="single" w:sz="4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7E5F21" w:rsidRPr="00D31EC3" w:rsidRDefault="007E5F21" w:rsidP="007E5F21">
            <w:pPr>
              <w:spacing w:before="6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Cause(s) de l’écart avec la normale</w:t>
            </w:r>
          </w:p>
        </w:tc>
        <w:tc>
          <w:tcPr>
            <w:tcW w:w="3288" w:type="dxa"/>
            <w:tcBorders>
              <w:top w:val="double" w:sz="6" w:space="0" w:color="auto"/>
            </w:tcBorders>
            <w:shd w:val="clear" w:color="auto" w:fill="DAEEF3" w:themeFill="accent5" w:themeFillTint="33"/>
            <w:vAlign w:val="center"/>
          </w:tcPr>
          <w:p w:rsidR="007E5F21" w:rsidRPr="001B3C65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tcBorders>
              <w:top w:val="double" w:sz="6" w:space="0" w:color="auto"/>
            </w:tcBorders>
            <w:shd w:val="clear" w:color="auto" w:fill="DAEEF3" w:themeFill="accent5" w:themeFillTint="33"/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tcBorders>
              <w:top w:val="double" w:sz="6" w:space="0" w:color="auto"/>
            </w:tcBorders>
            <w:shd w:val="clear" w:color="auto" w:fill="DAEEF3" w:themeFill="accent5" w:themeFillTint="33"/>
            <w:vAlign w:val="center"/>
          </w:tcPr>
          <w:p w:rsidR="007E5F21" w:rsidRDefault="007E5F21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31B0" w:rsidRPr="001B3C65" w:rsidTr="006A7A53">
        <w:trPr>
          <w:cantSplit/>
          <w:trHeight w:val="2891"/>
        </w:trPr>
        <w:tc>
          <w:tcPr>
            <w:tcW w:w="568" w:type="dxa"/>
            <w:vMerge w:val="restart"/>
            <w:tcBorders>
              <w:left w:val="single" w:sz="4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E931B0" w:rsidRPr="00246F0B" w:rsidRDefault="00E931B0" w:rsidP="007E5F21">
            <w:pPr>
              <w:spacing w:before="60"/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46F0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Mesures correctives</w:t>
            </w:r>
          </w:p>
        </w:tc>
        <w:tc>
          <w:tcPr>
            <w:tcW w:w="3288" w:type="dxa"/>
            <w:shd w:val="clear" w:color="auto" w:fill="DAEEF3" w:themeFill="accent5" w:themeFillTint="33"/>
            <w:vAlign w:val="center"/>
          </w:tcPr>
          <w:p w:rsidR="00E931B0" w:rsidRPr="001B3C65" w:rsidRDefault="00E931B0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shd w:val="clear" w:color="auto" w:fill="DAEEF3" w:themeFill="accent5" w:themeFillTint="33"/>
            <w:vAlign w:val="center"/>
          </w:tcPr>
          <w:p w:rsidR="00E931B0" w:rsidRDefault="00E931B0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88" w:type="dxa"/>
            <w:shd w:val="clear" w:color="auto" w:fill="DAEEF3" w:themeFill="accent5" w:themeFillTint="33"/>
            <w:vAlign w:val="center"/>
          </w:tcPr>
          <w:p w:rsidR="00E931B0" w:rsidRDefault="00E931B0" w:rsidP="006152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31B0" w:rsidRPr="001B3C65" w:rsidTr="006A7A53">
        <w:trPr>
          <w:cantSplit/>
          <w:trHeight w:val="374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215868" w:themeFill="accent5" w:themeFillShade="80"/>
            <w:textDirection w:val="btLr"/>
            <w:vAlign w:val="center"/>
          </w:tcPr>
          <w:p w:rsidR="00E931B0" w:rsidRPr="00246F0B" w:rsidRDefault="00E931B0" w:rsidP="007E5F21">
            <w:pPr>
              <w:spacing w:before="60"/>
              <w:ind w:left="113" w:right="113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864" w:type="dxa"/>
            <w:gridSpan w:val="3"/>
            <w:shd w:val="clear" w:color="auto" w:fill="auto"/>
            <w:vAlign w:val="center"/>
          </w:tcPr>
          <w:p w:rsidR="00E931B0" w:rsidRPr="00FC4E15" w:rsidRDefault="00E931B0" w:rsidP="0061522F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0"/>
              </w:rPr>
            </w:pPr>
            <w:r w:rsidRPr="00FC4E15">
              <w:rPr>
                <w:rFonts w:ascii="Arial" w:hAnsi="Arial" w:cs="Arial"/>
                <w:b/>
                <w:color w:val="C00000"/>
                <w:sz w:val="24"/>
                <w:szCs w:val="20"/>
              </w:rPr>
              <w:t>Faire le suivi des mesures correctives à la section E</w:t>
            </w:r>
          </w:p>
        </w:tc>
      </w:tr>
    </w:tbl>
    <w:p w:rsidR="007E5F21" w:rsidRDefault="007E5F21">
      <w:r>
        <w:br w:type="page"/>
      </w:r>
    </w:p>
    <w:tbl>
      <w:tblPr>
        <w:tblStyle w:val="Grilledutableau"/>
        <w:tblW w:w="10359" w:type="dxa"/>
        <w:tblInd w:w="-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"/>
        <w:gridCol w:w="9680"/>
      </w:tblGrid>
      <w:tr w:rsidR="00111701" w:rsidRPr="001B3C65" w:rsidTr="00161C21">
        <w:trPr>
          <w:trHeight w:val="410"/>
        </w:trPr>
        <w:tc>
          <w:tcPr>
            <w:tcW w:w="679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111701" w:rsidRPr="003551C1" w:rsidRDefault="00E931B0" w:rsidP="00953AB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E</w:t>
            </w:r>
          </w:p>
        </w:tc>
        <w:tc>
          <w:tcPr>
            <w:tcW w:w="9680" w:type="dxa"/>
            <w:tcBorders>
              <w:left w:val="dashed" w:sz="4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111701" w:rsidRPr="00D63813" w:rsidRDefault="00E76ABF" w:rsidP="00D63813">
            <w:pPr>
              <w:jc w:val="center"/>
              <w:rPr>
                <w:rFonts w:ascii="Arial" w:hAnsi="Arial" w:cs="Arial"/>
                <w:b/>
              </w:rPr>
            </w:pPr>
            <w:r w:rsidRPr="00D63813">
              <w:rPr>
                <w:rFonts w:ascii="Arial" w:hAnsi="Arial" w:cs="Arial"/>
                <w:b/>
              </w:rPr>
              <w:t>Mesures correctives suite à l’analyse de l’</w:t>
            </w:r>
            <w:r w:rsidR="003213D2" w:rsidRPr="00D63813">
              <w:rPr>
                <w:rFonts w:ascii="Arial" w:hAnsi="Arial" w:cs="Arial"/>
                <w:b/>
              </w:rPr>
              <w:t>événement</w:t>
            </w:r>
            <w:r w:rsidRPr="00D63813">
              <w:rPr>
                <w:rFonts w:ascii="Arial" w:hAnsi="Arial" w:cs="Arial"/>
                <w:b/>
              </w:rPr>
              <w:t xml:space="preserve"> </w:t>
            </w:r>
            <w:r w:rsidR="00D63813" w:rsidRPr="00D63813">
              <w:rPr>
                <w:rFonts w:ascii="Arial" w:hAnsi="Arial" w:cs="Arial"/>
                <w:b/>
              </w:rPr>
              <w:t>ou de la situation dangereuse</w:t>
            </w:r>
            <w:r w:rsidRPr="00D63813">
              <w:rPr>
                <w:rFonts w:ascii="Arial" w:hAnsi="Arial" w:cs="Arial"/>
                <w:b/>
              </w:rPr>
              <w:t>*</w:t>
            </w:r>
          </w:p>
        </w:tc>
      </w:tr>
    </w:tbl>
    <w:p w:rsidR="00E931B0" w:rsidRDefault="00E931B0" w:rsidP="00B60CC8">
      <w:pPr>
        <w:spacing w:after="0"/>
        <w:rPr>
          <w:sz w:val="8"/>
        </w:rPr>
      </w:pPr>
    </w:p>
    <w:p w:rsidR="008348CE" w:rsidRDefault="00E931B0" w:rsidP="00B60C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Inscrivez </w:t>
      </w:r>
      <w:r w:rsidR="00E76ABF">
        <w:rPr>
          <w:rFonts w:ascii="Arial" w:hAnsi="Arial" w:cs="Arial"/>
        </w:rPr>
        <w:t>les mesures correctives</w:t>
      </w:r>
      <w:r>
        <w:rPr>
          <w:rFonts w:ascii="Arial" w:hAnsi="Arial" w:cs="Arial"/>
        </w:rPr>
        <w:t xml:space="preserve"> identifiées dans la section </w:t>
      </w:r>
      <w:r w:rsidRPr="00D63813">
        <w:rPr>
          <w:rFonts w:ascii="Arial" w:hAnsi="Arial" w:cs="Arial"/>
          <w:i/>
        </w:rPr>
        <w:t>D – Analyse de l’</w:t>
      </w:r>
      <w:r w:rsidR="003213D2" w:rsidRPr="00D63813">
        <w:rPr>
          <w:rFonts w:ascii="Arial" w:hAnsi="Arial" w:cs="Arial"/>
          <w:i/>
        </w:rPr>
        <w:t>événement</w:t>
      </w:r>
      <w:r w:rsidR="00E76ABF" w:rsidRPr="00D63813">
        <w:rPr>
          <w:rFonts w:ascii="Arial" w:hAnsi="Arial" w:cs="Arial"/>
          <w:i/>
        </w:rPr>
        <w:t xml:space="preserve"> </w:t>
      </w:r>
      <w:r w:rsidR="00D63813" w:rsidRPr="00D63813">
        <w:rPr>
          <w:rFonts w:ascii="Arial" w:hAnsi="Arial" w:cs="Arial"/>
          <w:i/>
        </w:rPr>
        <w:t xml:space="preserve">ou de la situation dangereuse </w:t>
      </w:r>
      <w:r w:rsidR="00E76ABF">
        <w:rPr>
          <w:rFonts w:ascii="Arial" w:hAnsi="Arial" w:cs="Arial"/>
        </w:rPr>
        <w:t>afin d’en faire le suivi.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  <w:gridCol w:w="1843"/>
        <w:gridCol w:w="1276"/>
        <w:gridCol w:w="1276"/>
        <w:gridCol w:w="1307"/>
      </w:tblGrid>
      <w:tr w:rsidR="00E76ABF" w:rsidTr="00E76ABF">
        <w:tc>
          <w:tcPr>
            <w:tcW w:w="4644" w:type="dxa"/>
            <w:shd w:val="clear" w:color="auto" w:fill="215868" w:themeFill="accent5" w:themeFillShade="80"/>
            <w:vAlign w:val="center"/>
          </w:tcPr>
          <w:p w:rsidR="00E76ABF" w:rsidRPr="00E76ABF" w:rsidRDefault="00E76ABF" w:rsidP="00E76ABF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76AB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Mesure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(s)</w:t>
            </w:r>
            <w:r w:rsidRPr="00E76AB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corrective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(s)</w:t>
            </w:r>
          </w:p>
        </w:tc>
        <w:tc>
          <w:tcPr>
            <w:tcW w:w="1843" w:type="dxa"/>
            <w:shd w:val="clear" w:color="auto" w:fill="215868" w:themeFill="accent5" w:themeFillShade="80"/>
            <w:vAlign w:val="center"/>
          </w:tcPr>
          <w:p w:rsidR="00E76ABF" w:rsidRPr="00E76ABF" w:rsidRDefault="00E76ABF" w:rsidP="00E76ABF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76AB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Responsable(s)</w:t>
            </w:r>
          </w:p>
        </w:tc>
        <w:tc>
          <w:tcPr>
            <w:tcW w:w="1276" w:type="dxa"/>
            <w:shd w:val="clear" w:color="auto" w:fill="215868" w:themeFill="accent5" w:themeFillShade="80"/>
            <w:vAlign w:val="center"/>
          </w:tcPr>
          <w:p w:rsidR="00E76ABF" w:rsidRPr="00E76ABF" w:rsidRDefault="00E76ABF" w:rsidP="00E76ABF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76AB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Échéancier</w:t>
            </w:r>
          </w:p>
        </w:tc>
        <w:tc>
          <w:tcPr>
            <w:tcW w:w="1276" w:type="dxa"/>
            <w:shd w:val="clear" w:color="auto" w:fill="215868" w:themeFill="accent5" w:themeFillShade="80"/>
            <w:vAlign w:val="center"/>
          </w:tcPr>
          <w:p w:rsidR="00E76ABF" w:rsidRPr="00E76ABF" w:rsidRDefault="00E76ABF" w:rsidP="00E76ABF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76AB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Date de réalisation</w:t>
            </w:r>
          </w:p>
        </w:tc>
        <w:tc>
          <w:tcPr>
            <w:tcW w:w="1307" w:type="dxa"/>
            <w:shd w:val="clear" w:color="auto" w:fill="215868" w:themeFill="accent5" w:themeFillShade="80"/>
            <w:vAlign w:val="center"/>
          </w:tcPr>
          <w:p w:rsidR="00E76ABF" w:rsidRPr="00E76ABF" w:rsidRDefault="00E76ABF" w:rsidP="00E76ABF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76AB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Vérification de l’efficacité</w:t>
            </w:r>
          </w:p>
        </w:tc>
      </w:tr>
      <w:tr w:rsidR="00E76ABF" w:rsidTr="00E76ABF">
        <w:trPr>
          <w:trHeight w:val="510"/>
        </w:trPr>
        <w:tc>
          <w:tcPr>
            <w:tcW w:w="4644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307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</w:tr>
      <w:tr w:rsidR="00E76ABF" w:rsidTr="00E76ABF">
        <w:trPr>
          <w:trHeight w:val="510"/>
        </w:trPr>
        <w:tc>
          <w:tcPr>
            <w:tcW w:w="4644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307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</w:tr>
      <w:tr w:rsidR="00E76ABF" w:rsidTr="00E76ABF">
        <w:trPr>
          <w:trHeight w:val="510"/>
        </w:trPr>
        <w:tc>
          <w:tcPr>
            <w:tcW w:w="4644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307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</w:tr>
      <w:tr w:rsidR="00E76ABF" w:rsidTr="00E76ABF">
        <w:trPr>
          <w:trHeight w:val="510"/>
        </w:trPr>
        <w:tc>
          <w:tcPr>
            <w:tcW w:w="4644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307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</w:tr>
      <w:tr w:rsidR="00E76ABF" w:rsidTr="00E76ABF">
        <w:trPr>
          <w:trHeight w:val="510"/>
        </w:trPr>
        <w:tc>
          <w:tcPr>
            <w:tcW w:w="4644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307" w:type="dxa"/>
            <w:vAlign w:val="center"/>
          </w:tcPr>
          <w:p w:rsidR="00E76ABF" w:rsidRDefault="00E76ABF" w:rsidP="00E76ABF">
            <w:pPr>
              <w:jc w:val="center"/>
              <w:rPr>
                <w:rFonts w:ascii="Arial" w:hAnsi="Arial" w:cs="Arial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</w:tr>
      <w:tr w:rsidR="00E76ABF" w:rsidTr="00E76ABF">
        <w:trPr>
          <w:trHeight w:val="510"/>
        </w:trPr>
        <w:tc>
          <w:tcPr>
            <w:tcW w:w="4644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76ABF" w:rsidRDefault="00E76ABF" w:rsidP="00E76AB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E76ABF" w:rsidRPr="00603B01" w:rsidRDefault="00E76ABF" w:rsidP="00E76AB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E76ABF" w:rsidRPr="00603B01" w:rsidRDefault="00E76ABF" w:rsidP="00E76AB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  <w:tc>
          <w:tcPr>
            <w:tcW w:w="1307" w:type="dxa"/>
            <w:vAlign w:val="center"/>
          </w:tcPr>
          <w:p w:rsidR="00E76ABF" w:rsidRPr="00603B01" w:rsidRDefault="00E76ABF" w:rsidP="00E76AB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3B01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AAA-MM-JJ"/>
                  </w:textInput>
                </w:ffData>
              </w:fldChar>
            </w:r>
            <w:r w:rsidRPr="00603B01">
              <w:rPr>
                <w:rFonts w:ascii="Arial" w:hAnsi="Arial" w:cs="Arial"/>
                <w:sz w:val="16"/>
                <w:szCs w:val="20"/>
              </w:rPr>
              <w:instrText xml:space="preserve"> FORMTEXT </w:instrText>
            </w:r>
            <w:r w:rsidRPr="00603B01">
              <w:rPr>
                <w:rFonts w:ascii="Arial" w:hAnsi="Arial" w:cs="Arial"/>
                <w:sz w:val="16"/>
                <w:szCs w:val="20"/>
              </w:rPr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603B01">
              <w:rPr>
                <w:rFonts w:ascii="Arial" w:hAnsi="Arial" w:cs="Arial"/>
                <w:noProof/>
                <w:sz w:val="16"/>
                <w:szCs w:val="20"/>
              </w:rPr>
              <w:t>AAAA-MM-JJ</w:t>
            </w:r>
            <w:r w:rsidRPr="00603B01">
              <w:rPr>
                <w:rFonts w:ascii="Arial" w:hAnsi="Arial" w:cs="Arial"/>
                <w:sz w:val="16"/>
                <w:szCs w:val="20"/>
              </w:rPr>
              <w:fldChar w:fldCharType="end"/>
            </w:r>
          </w:p>
        </w:tc>
      </w:tr>
    </w:tbl>
    <w:p w:rsidR="003D0752" w:rsidRPr="00057AE1" w:rsidRDefault="003D0752" w:rsidP="00B25BE8">
      <w:pPr>
        <w:spacing w:after="0"/>
        <w:rPr>
          <w:rFonts w:ascii="Arial" w:hAnsi="Arial" w:cs="Arial"/>
          <w:sz w:val="18"/>
        </w:rPr>
      </w:pPr>
    </w:p>
    <w:p w:rsidR="00057AE1" w:rsidRPr="00057AE1" w:rsidRDefault="00057AE1" w:rsidP="00B25BE8">
      <w:pPr>
        <w:spacing w:after="0"/>
        <w:rPr>
          <w:rFonts w:ascii="Arial" w:hAnsi="Arial" w:cs="Arial"/>
          <w:sz w:val="18"/>
        </w:rPr>
      </w:pPr>
    </w:p>
    <w:tbl>
      <w:tblPr>
        <w:tblStyle w:val="Grilledutableau"/>
        <w:tblpPr w:leftFromText="141" w:rightFromText="141" w:vertAnchor="text" w:horzAnchor="margin" w:tblpYSpec="inside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4104"/>
        <w:gridCol w:w="3969"/>
        <w:gridCol w:w="1809"/>
      </w:tblGrid>
      <w:tr w:rsidR="00953AB8" w:rsidTr="002253CA">
        <w:trPr>
          <w:trHeight w:val="412"/>
        </w:trPr>
        <w:tc>
          <w:tcPr>
            <w:tcW w:w="540" w:type="dxa"/>
            <w:tcBorders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953AB8" w:rsidRPr="003551C1" w:rsidRDefault="00E931B0" w:rsidP="002253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</w:t>
            </w:r>
          </w:p>
        </w:tc>
        <w:tc>
          <w:tcPr>
            <w:tcW w:w="9882" w:type="dxa"/>
            <w:gridSpan w:val="3"/>
            <w:tcBorders>
              <w:left w:val="dashed" w:sz="4" w:space="0" w:color="auto"/>
            </w:tcBorders>
            <w:shd w:val="clear" w:color="auto" w:fill="92CDDC" w:themeFill="accent5" w:themeFillTint="99"/>
            <w:vAlign w:val="center"/>
          </w:tcPr>
          <w:p w:rsidR="00953AB8" w:rsidRPr="00B81FB5" w:rsidRDefault="00953AB8" w:rsidP="002253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Acceptation du rapport</w:t>
            </w:r>
          </w:p>
        </w:tc>
      </w:tr>
      <w:tr w:rsidR="002253CA" w:rsidTr="002253CA">
        <w:trPr>
          <w:trHeight w:val="624"/>
        </w:trPr>
        <w:tc>
          <w:tcPr>
            <w:tcW w:w="464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253CA" w:rsidRDefault="002253CA" w:rsidP="00225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Chef projet</w:t>
            </w:r>
          </w:p>
          <w:p w:rsidR="002253CA" w:rsidRDefault="002253CA" w:rsidP="002253C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Nom :"/>
                  </w:textInput>
                </w:ffData>
              </w:fldCha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B60CC8">
              <w:rPr>
                <w:rFonts w:ascii="Arial" w:hAnsi="Arial" w:cs="Arial"/>
                <w:i/>
                <w:noProof/>
                <w:sz w:val="20"/>
                <w:szCs w:val="20"/>
              </w:rPr>
              <w:t>Nom :</w: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53CA" w:rsidRDefault="002253CA" w:rsidP="002253CA">
            <w:pPr>
              <w:tabs>
                <w:tab w:val="right" w:pos="7513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0A2">
              <w:rPr>
                <w:rFonts w:ascii="Arial" w:hAnsi="Arial" w:cs="Arial"/>
                <w:i/>
                <w:sz w:val="18"/>
                <w:szCs w:val="18"/>
              </w:rPr>
              <w:t>Signature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2" w:name="Texte4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16"/>
                <w:szCs w:val="16"/>
              </w:rPr>
              <w:t>AAAA-MM-JJ</w:t>
            </w:r>
          </w:p>
        </w:tc>
      </w:tr>
      <w:tr w:rsidR="002253CA" w:rsidTr="002253CA">
        <w:trPr>
          <w:trHeight w:val="624"/>
        </w:trPr>
        <w:tc>
          <w:tcPr>
            <w:tcW w:w="464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253CA" w:rsidRDefault="002253CA" w:rsidP="00225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Chef travaux/chantier</w:t>
            </w:r>
          </w:p>
          <w:p w:rsidR="002253CA" w:rsidRDefault="002253CA" w:rsidP="002253C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Nom :"/>
                  </w:textInput>
                </w:ffData>
              </w:fldCha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B60CC8">
              <w:rPr>
                <w:rFonts w:ascii="Arial" w:hAnsi="Arial" w:cs="Arial"/>
                <w:i/>
                <w:noProof/>
                <w:sz w:val="20"/>
                <w:szCs w:val="20"/>
              </w:rPr>
              <w:t>Nom :</w: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53CA" w:rsidRDefault="002253CA" w:rsidP="002253CA">
            <w:pPr>
              <w:tabs>
                <w:tab w:val="right" w:pos="7513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0A2">
              <w:rPr>
                <w:rFonts w:ascii="Arial" w:hAnsi="Arial" w:cs="Arial"/>
                <w:i/>
                <w:sz w:val="18"/>
                <w:szCs w:val="18"/>
              </w:rPr>
              <w:t>Signature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16"/>
                <w:szCs w:val="16"/>
              </w:rPr>
              <w:t>AAAA-MM-JJ</w:t>
            </w:r>
          </w:p>
        </w:tc>
      </w:tr>
      <w:tr w:rsidR="002253CA" w:rsidTr="002253CA">
        <w:trPr>
          <w:trHeight w:val="624"/>
        </w:trPr>
        <w:tc>
          <w:tcPr>
            <w:tcW w:w="464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253CA" w:rsidRDefault="002253CA" w:rsidP="00225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chantier</w:t>
            </w:r>
          </w:p>
          <w:p w:rsidR="002253CA" w:rsidRDefault="002253CA" w:rsidP="002253C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Nom :"/>
                  </w:textInput>
                </w:ffData>
              </w:fldCha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B60CC8">
              <w:rPr>
                <w:rFonts w:ascii="Arial" w:hAnsi="Arial" w:cs="Arial"/>
                <w:i/>
                <w:noProof/>
                <w:sz w:val="20"/>
                <w:szCs w:val="20"/>
              </w:rPr>
              <w:t>Nom :</w: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53CA" w:rsidRDefault="002253CA" w:rsidP="002253CA">
            <w:pPr>
              <w:tabs>
                <w:tab w:val="right" w:pos="7513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0A2">
              <w:rPr>
                <w:rFonts w:ascii="Arial" w:hAnsi="Arial" w:cs="Arial"/>
                <w:i/>
                <w:sz w:val="18"/>
                <w:szCs w:val="18"/>
              </w:rPr>
              <w:t>Signature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16"/>
                <w:szCs w:val="16"/>
              </w:rPr>
              <w:t>AAAA-MM-JJ</w:t>
            </w:r>
          </w:p>
        </w:tc>
      </w:tr>
      <w:tr w:rsidR="002253CA" w:rsidTr="002253CA">
        <w:trPr>
          <w:trHeight w:val="624"/>
        </w:trPr>
        <w:tc>
          <w:tcPr>
            <w:tcW w:w="464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253CA" w:rsidRDefault="002253CA" w:rsidP="00225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Conseiller sécurité HQIESP</w:t>
            </w:r>
          </w:p>
          <w:p w:rsidR="002253CA" w:rsidRDefault="002253CA" w:rsidP="002253C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Nom :"/>
                  </w:textInput>
                </w:ffData>
              </w:fldCha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B60CC8">
              <w:rPr>
                <w:rFonts w:ascii="Arial" w:hAnsi="Arial" w:cs="Arial"/>
                <w:i/>
                <w:noProof/>
                <w:sz w:val="20"/>
                <w:szCs w:val="20"/>
              </w:rPr>
              <w:t>Nom :</w: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53CA" w:rsidRDefault="002253CA" w:rsidP="002253CA">
            <w:pPr>
              <w:tabs>
                <w:tab w:val="right" w:pos="7513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0A2">
              <w:rPr>
                <w:rFonts w:ascii="Arial" w:hAnsi="Arial" w:cs="Arial"/>
                <w:i/>
                <w:sz w:val="18"/>
                <w:szCs w:val="18"/>
              </w:rPr>
              <w:t>Signature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3" w:name="Texte4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16"/>
                <w:szCs w:val="16"/>
              </w:rPr>
              <w:t>AAAA-MM-JJ</w:t>
            </w:r>
          </w:p>
        </w:tc>
      </w:tr>
      <w:tr w:rsidR="002253CA" w:rsidTr="002253CA">
        <w:trPr>
          <w:trHeight w:val="624"/>
        </w:trPr>
        <w:tc>
          <w:tcPr>
            <w:tcW w:w="464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253CA" w:rsidRDefault="002253CA" w:rsidP="00225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Représentant de l’entrepreneur</w:t>
            </w:r>
          </w:p>
          <w:p w:rsidR="002253CA" w:rsidRDefault="002253CA" w:rsidP="002253C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Nom :"/>
                  </w:textInput>
                </w:ffData>
              </w:fldCha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B60CC8">
              <w:rPr>
                <w:rFonts w:ascii="Arial" w:hAnsi="Arial" w:cs="Arial"/>
                <w:i/>
                <w:noProof/>
                <w:sz w:val="20"/>
                <w:szCs w:val="20"/>
              </w:rPr>
              <w:t>Nom :</w: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53CA" w:rsidRDefault="002253CA" w:rsidP="002253CA">
            <w:pPr>
              <w:tabs>
                <w:tab w:val="right" w:pos="7513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0A2">
              <w:rPr>
                <w:rFonts w:ascii="Arial" w:hAnsi="Arial" w:cs="Arial"/>
                <w:i/>
                <w:sz w:val="18"/>
                <w:szCs w:val="18"/>
              </w:rPr>
              <w:t>Signature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16"/>
                <w:szCs w:val="16"/>
              </w:rPr>
              <w:t>AAAA-MM-JJ</w:t>
            </w:r>
          </w:p>
        </w:tc>
      </w:tr>
      <w:tr w:rsidR="002253CA" w:rsidTr="002253CA">
        <w:trPr>
          <w:trHeight w:val="624"/>
        </w:trPr>
        <w:tc>
          <w:tcPr>
            <w:tcW w:w="464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253CA" w:rsidRDefault="002253CA" w:rsidP="002253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Autre : </w:t>
            </w:r>
          </w:p>
          <w:p w:rsidR="002253CA" w:rsidRDefault="002253CA" w:rsidP="002253C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Nom :"/>
                  </w:textInput>
                </w:ffData>
              </w:fldCha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B60CC8">
              <w:rPr>
                <w:rFonts w:ascii="Arial" w:hAnsi="Arial" w:cs="Arial"/>
                <w:i/>
                <w:noProof/>
                <w:sz w:val="20"/>
                <w:szCs w:val="20"/>
              </w:rPr>
              <w:t>Nom :</w:t>
            </w:r>
            <w:r w:rsidRPr="00B60CC8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253CA" w:rsidRDefault="002253CA" w:rsidP="002253CA">
            <w:pPr>
              <w:tabs>
                <w:tab w:val="right" w:pos="7513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700A2">
              <w:rPr>
                <w:rFonts w:ascii="Arial" w:hAnsi="Arial" w:cs="Arial"/>
                <w:i/>
                <w:sz w:val="18"/>
                <w:szCs w:val="18"/>
              </w:rPr>
              <w:t>Signature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2253CA" w:rsidRDefault="002253CA" w:rsidP="002253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C65">
              <w:rPr>
                <w:rFonts w:ascii="Arial" w:hAnsi="Arial" w:cs="Arial"/>
                <w:sz w:val="16"/>
                <w:szCs w:val="16"/>
              </w:rPr>
              <w:t>AAAA-MM-JJ</w:t>
            </w:r>
          </w:p>
        </w:tc>
      </w:tr>
    </w:tbl>
    <w:tbl>
      <w:tblPr>
        <w:tblStyle w:val="Grilledutableau"/>
        <w:tblpPr w:leftFromText="141" w:rightFromText="141" w:vertAnchor="text" w:horzAnchor="margin" w:tblpY="172"/>
        <w:tblW w:w="0" w:type="auto"/>
        <w:tblLook w:val="04A0" w:firstRow="1" w:lastRow="0" w:firstColumn="1" w:lastColumn="0" w:noHBand="0" w:noVBand="1"/>
      </w:tblPr>
      <w:tblGrid>
        <w:gridCol w:w="534"/>
        <w:gridCol w:w="7512"/>
        <w:gridCol w:w="2376"/>
      </w:tblGrid>
      <w:tr w:rsidR="00161C21" w:rsidTr="00057AE1">
        <w:trPr>
          <w:trHeight w:val="412"/>
        </w:trPr>
        <w:tc>
          <w:tcPr>
            <w:tcW w:w="534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161C21" w:rsidRPr="003551C1" w:rsidRDefault="00E931B0" w:rsidP="00161C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</w:t>
            </w:r>
          </w:p>
        </w:tc>
        <w:tc>
          <w:tcPr>
            <w:tcW w:w="9888" w:type="dxa"/>
            <w:gridSpan w:val="2"/>
            <w:tcBorders>
              <w:left w:val="dashed" w:sz="4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161C21" w:rsidRPr="00B81FB5" w:rsidRDefault="00161C21" w:rsidP="00161C21">
            <w:pPr>
              <w:jc w:val="center"/>
              <w:rPr>
                <w:rFonts w:ascii="Arial" w:hAnsi="Arial" w:cs="Arial"/>
                <w:b/>
              </w:rPr>
            </w:pPr>
            <w:r w:rsidRPr="00B81FB5">
              <w:rPr>
                <w:rFonts w:ascii="Arial" w:hAnsi="Arial" w:cs="Arial"/>
                <w:b/>
              </w:rPr>
              <w:t>Évaluation des risques</w:t>
            </w:r>
          </w:p>
        </w:tc>
      </w:tr>
      <w:tr w:rsidR="00161C21" w:rsidTr="00057AE1">
        <w:trPr>
          <w:trHeight w:val="281"/>
        </w:trPr>
        <w:tc>
          <w:tcPr>
            <w:tcW w:w="8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C21" w:rsidRPr="00161C21" w:rsidRDefault="00161C21" w:rsidP="00AD3B0C">
            <w:pPr>
              <w:spacing w:before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C21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83D32A7" wp14:editId="7ECCF97F">
                      <wp:simplePos x="0" y="0"/>
                      <wp:positionH relativeFrom="column">
                        <wp:posOffset>5042535</wp:posOffset>
                      </wp:positionH>
                      <wp:positionV relativeFrom="paragraph">
                        <wp:posOffset>66675</wp:posOffset>
                      </wp:positionV>
                      <wp:extent cx="170180" cy="565785"/>
                      <wp:effectExtent l="0" t="0" r="1270" b="5715"/>
                      <wp:wrapNone/>
                      <wp:docPr id="14" name="Flèche courbée vers la droi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452281" y="6475863"/>
                                <a:ext cx="170180" cy="565785"/>
                              </a:xfrm>
                              <a:prstGeom prst="curvedRightArrow">
                                <a:avLst>
                                  <a:gd name="adj1" fmla="val 25000"/>
                                  <a:gd name="adj2" fmla="val 106586"/>
                                  <a:gd name="adj3" fmla="val 25000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AF9E6E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Flèche courbée vers la droite 14" o:spid="_x0000_s1026" type="#_x0000_t102" style="position:absolute;margin-left:397.05pt;margin-top:5.25pt;width:13.4pt;height:44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" adj="14675,18950,16200" fillcolor="#c00000" stroked="f" strokeweight="2pt"/>
                  </w:pict>
                </mc:Fallback>
              </mc:AlternateContent>
            </w:r>
            <w:r w:rsidRPr="00161C2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</w:t>
            </w:r>
            <w:r w:rsidRPr="00161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Est-ce que les mesures correctives proposées à la section </w:t>
            </w:r>
            <w:r w:rsidR="008D1DF1" w:rsidRPr="008D1DF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</w:t>
            </w:r>
            <w:r w:rsidRPr="00161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modifient le registre</w:t>
            </w:r>
            <w:r w:rsidR="00AD3B0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D1DF1">
              <w:rPr>
                <w:rFonts w:ascii="Arial" w:hAnsi="Arial" w:cs="Arial"/>
                <w:color w:val="000000" w:themeColor="text1"/>
                <w:sz w:val="20"/>
                <w:szCs w:val="20"/>
              </w:rPr>
              <w:t>de</w:t>
            </w:r>
            <w:r w:rsidRPr="00161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risques </w:t>
            </w:r>
            <w:r w:rsidR="008D1D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du chantier </w:t>
            </w:r>
            <w:r w:rsidRPr="00161C21">
              <w:rPr>
                <w:rFonts w:ascii="Arial" w:hAnsi="Arial" w:cs="Arial"/>
                <w:color w:val="000000" w:themeColor="text1"/>
                <w:sz w:val="20"/>
                <w:szCs w:val="20"/>
              </w:rPr>
              <w:t>en identifiant ou modifiant des dangers, des risques ou des moyens de contrôle?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C21" w:rsidRPr="00161C21" w:rsidRDefault="00161C21" w:rsidP="00161C2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C2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1C2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20"/>
                <w:szCs w:val="20"/>
              </w:rPr>
            </w:r>
            <w:r w:rsidR="001B57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61C2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61C21">
              <w:rPr>
                <w:rFonts w:ascii="Arial" w:hAnsi="Arial" w:cs="Arial"/>
                <w:sz w:val="20"/>
                <w:szCs w:val="20"/>
              </w:rPr>
              <w:t xml:space="preserve"> Oui          </w:t>
            </w:r>
            <w:r w:rsidRPr="00161C2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1C2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20"/>
                <w:szCs w:val="20"/>
              </w:rPr>
            </w:r>
            <w:r w:rsidR="001B57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61C2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61C21">
              <w:rPr>
                <w:rFonts w:ascii="Arial" w:hAnsi="Arial" w:cs="Arial"/>
                <w:sz w:val="20"/>
                <w:szCs w:val="20"/>
              </w:rPr>
              <w:t xml:space="preserve"> Non</w:t>
            </w:r>
          </w:p>
        </w:tc>
      </w:tr>
      <w:tr w:rsidR="00161C21" w:rsidTr="00057AE1">
        <w:trPr>
          <w:trHeight w:val="352"/>
        </w:trPr>
        <w:tc>
          <w:tcPr>
            <w:tcW w:w="8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C21" w:rsidRPr="00161C21" w:rsidRDefault="00161C21" w:rsidP="00161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C21" w:rsidRPr="00161C21" w:rsidRDefault="00161C21" w:rsidP="00161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C21">
              <w:rPr>
                <w:rFonts w:ascii="Arial" w:hAnsi="Arial" w:cs="Arial"/>
                <w:noProof/>
                <w:sz w:val="20"/>
                <w:szCs w:val="2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DBA1F5" wp14:editId="4BE123CC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78740</wp:posOffset>
                      </wp:positionV>
                      <wp:extent cx="170180" cy="508635"/>
                      <wp:effectExtent l="0" t="0" r="1270" b="5715"/>
                      <wp:wrapNone/>
                      <wp:docPr id="13" name="Flèche courbée vers la droi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0180" cy="508635"/>
                              </a:xfrm>
                              <a:prstGeom prst="curvedRightArrow">
                                <a:avLst>
                                  <a:gd name="adj1" fmla="val 25000"/>
                                  <a:gd name="adj2" fmla="val 102545"/>
                                  <a:gd name="adj3" fmla="val 25000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50A32" id="Flèche courbée vers la droite 13" o:spid="_x0000_s1026" type="#_x0000_t102" style="position:absolute;margin-left:102.75pt;margin-top:6.2pt;width:13.4pt;height:40.0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" adj="14189,18798,16200" fillcolor="#c00000" stroked="f" strokeweight="2pt"/>
                  </w:pict>
                </mc:Fallback>
              </mc:AlternateContent>
            </w:r>
            <w:hyperlink r:id="rId8" w:history="1">
              <w:r w:rsidRPr="00161C21">
                <w:rPr>
                  <w:rStyle w:val="Lienhypertexte"/>
                  <w:rFonts w:ascii="Arial" w:hAnsi="Arial" w:cs="Arial"/>
                  <w:b/>
                  <w:sz w:val="20"/>
                  <w:szCs w:val="20"/>
                </w:rPr>
                <w:t>Compléter une fiche d’identification des nouveaux dangers</w:t>
              </w:r>
              <w:r w:rsidRPr="00161C21">
                <w:rPr>
                  <w:rStyle w:val="Lienhypertexte"/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</w:tc>
      </w:tr>
      <w:tr w:rsidR="00161C21" w:rsidTr="00057AE1">
        <w:trPr>
          <w:trHeight w:val="324"/>
        </w:trPr>
        <w:tc>
          <w:tcPr>
            <w:tcW w:w="8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C21" w:rsidRPr="00161C21" w:rsidRDefault="00161C21" w:rsidP="008D1DF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C2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2. </w:t>
            </w:r>
            <w:r w:rsidRPr="00161C21">
              <w:rPr>
                <w:rFonts w:ascii="Arial" w:hAnsi="Arial" w:cs="Arial"/>
                <w:color w:val="000000" w:themeColor="text1"/>
                <w:sz w:val="20"/>
                <w:szCs w:val="20"/>
              </w:rPr>
              <w:t>Est-ce que les dangers et risques ayant mené à l’</w:t>
            </w:r>
            <w:r w:rsidR="003213D2">
              <w:rPr>
                <w:rFonts w:ascii="Arial" w:hAnsi="Arial" w:cs="Arial"/>
                <w:color w:val="000000" w:themeColor="text1"/>
                <w:sz w:val="20"/>
                <w:szCs w:val="20"/>
              </w:rPr>
              <w:t>événement</w:t>
            </w:r>
            <w:r w:rsidR="008D1D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ou à la situation dangereuse </w:t>
            </w:r>
            <w:r w:rsidR="008D1DF1">
              <w:rPr>
                <w:rFonts w:ascii="Arial" w:hAnsi="Arial" w:cs="Arial"/>
                <w:color w:val="000000" w:themeColor="text1"/>
                <w:sz w:val="20"/>
                <w:szCs w:val="20"/>
              </w:rPr>
              <w:t>se retrouvent dans le registre</w:t>
            </w:r>
            <w:r w:rsidRPr="00161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risques</w:t>
            </w:r>
            <w:r w:rsidR="008D1D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du chantier?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21" w:rsidRPr="00161C21" w:rsidRDefault="00161C21" w:rsidP="00161C21">
            <w:pPr>
              <w:ind w:left="3119" w:hanging="311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C21" w:rsidTr="00057AE1">
        <w:trPr>
          <w:trHeight w:val="345"/>
        </w:trPr>
        <w:tc>
          <w:tcPr>
            <w:tcW w:w="8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C21" w:rsidRPr="00161C21" w:rsidRDefault="00161C21" w:rsidP="00161C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C21" w:rsidRPr="00161C21" w:rsidRDefault="00161C21" w:rsidP="00161C21">
            <w:pPr>
              <w:ind w:left="3119" w:hanging="3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1C2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aseACocher29"/>
            <w:r w:rsidRPr="00161C2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20"/>
                <w:szCs w:val="20"/>
              </w:rPr>
            </w:r>
            <w:r w:rsidR="001B57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61C2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  <w:r w:rsidRPr="00161C21">
              <w:rPr>
                <w:rFonts w:ascii="Arial" w:hAnsi="Arial" w:cs="Arial"/>
                <w:sz w:val="20"/>
                <w:szCs w:val="20"/>
              </w:rPr>
              <w:t xml:space="preserve"> Oui          </w:t>
            </w:r>
            <w:r w:rsidRPr="00161C2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aseACocher30"/>
            <w:r w:rsidRPr="00161C2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B5700">
              <w:rPr>
                <w:rFonts w:ascii="Arial" w:hAnsi="Arial" w:cs="Arial"/>
                <w:sz w:val="20"/>
                <w:szCs w:val="20"/>
              </w:rPr>
            </w:r>
            <w:r w:rsidR="001B57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61C2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161C21">
              <w:rPr>
                <w:rFonts w:ascii="Arial" w:hAnsi="Arial" w:cs="Arial"/>
                <w:sz w:val="20"/>
                <w:szCs w:val="20"/>
              </w:rPr>
              <w:t xml:space="preserve"> Non</w:t>
            </w:r>
          </w:p>
        </w:tc>
      </w:tr>
    </w:tbl>
    <w:p w:rsidR="00057AE1" w:rsidRDefault="00057AE1" w:rsidP="007D3F47">
      <w:pPr>
        <w:spacing w:before="360" w:after="120"/>
        <w:rPr>
          <w:rFonts w:ascii="Arial" w:hAnsi="Arial" w:cs="Arial"/>
          <w:sz w:val="20"/>
          <w:szCs w:val="20"/>
        </w:rPr>
      </w:pPr>
    </w:p>
    <w:p w:rsidR="00057AE1" w:rsidRDefault="00057AE1" w:rsidP="007D3F47">
      <w:pPr>
        <w:spacing w:before="360" w:after="120"/>
        <w:rPr>
          <w:rFonts w:ascii="Arial" w:hAnsi="Arial" w:cs="Arial"/>
          <w:sz w:val="20"/>
          <w:szCs w:val="20"/>
        </w:rPr>
      </w:pPr>
    </w:p>
    <w:p w:rsidR="008D1DF1" w:rsidRDefault="008D1DF1">
      <w:r>
        <w:br w:type="page"/>
      </w:r>
    </w:p>
    <w:tbl>
      <w:tblPr>
        <w:tblStyle w:val="Grilledutableau"/>
        <w:tblpPr w:leftFromText="141" w:rightFromText="141" w:vertAnchor="text" w:horzAnchor="margin" w:tblpY="102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675"/>
        <w:gridCol w:w="9671"/>
      </w:tblGrid>
      <w:tr w:rsidR="00161C21" w:rsidTr="00161C21">
        <w:trPr>
          <w:trHeight w:val="412"/>
        </w:trPr>
        <w:tc>
          <w:tcPr>
            <w:tcW w:w="67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:rsidR="00161C21" w:rsidRPr="003551C1" w:rsidRDefault="00E931B0" w:rsidP="00161C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H</w:t>
            </w:r>
          </w:p>
        </w:tc>
        <w:tc>
          <w:tcPr>
            <w:tcW w:w="9671" w:type="dxa"/>
            <w:tcBorders>
              <w:left w:val="dashed" w:sz="4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161C21" w:rsidRPr="00B81FB5" w:rsidRDefault="00161C21" w:rsidP="00AD3B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Annexe</w:t>
            </w:r>
          </w:p>
        </w:tc>
      </w:tr>
      <w:tr w:rsidR="00161C21" w:rsidTr="00161C21">
        <w:trPr>
          <w:trHeight w:val="412"/>
        </w:trPr>
        <w:tc>
          <w:tcPr>
            <w:tcW w:w="10346" w:type="dxa"/>
            <w:gridSpan w:val="2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161C21" w:rsidRDefault="00161C21" w:rsidP="00161C2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 complète</w:t>
            </w:r>
            <w:r w:rsidRPr="001B3C65">
              <w:rPr>
                <w:rFonts w:ascii="Arial" w:hAnsi="Arial" w:cs="Arial"/>
                <w:b/>
                <w:sz w:val="20"/>
                <w:szCs w:val="20"/>
              </w:rPr>
              <w:t xml:space="preserve"> de l’</w:t>
            </w:r>
            <w:r w:rsidR="003213D2">
              <w:rPr>
                <w:rFonts w:ascii="Arial" w:hAnsi="Arial" w:cs="Arial"/>
                <w:b/>
                <w:sz w:val="20"/>
                <w:szCs w:val="20"/>
              </w:rPr>
              <w:t>événement</w:t>
            </w:r>
            <w:r w:rsidR="00D63813">
              <w:rPr>
                <w:rFonts w:ascii="Arial" w:hAnsi="Arial" w:cs="Arial"/>
                <w:b/>
                <w:sz w:val="20"/>
                <w:szCs w:val="20"/>
              </w:rPr>
              <w:t>/situation dangereuse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E931B0">
              <w:rPr>
                <w:rFonts w:ascii="Arial" w:hAnsi="Arial" w:cs="Arial"/>
                <w:b/>
                <w:sz w:val="20"/>
                <w:szCs w:val="20"/>
              </w:rPr>
              <w:t xml:space="preserve"> déclaration des témoins,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photos, croquis, etc.</w:t>
            </w:r>
          </w:p>
        </w:tc>
      </w:tr>
      <w:tr w:rsidR="00161C21" w:rsidTr="00161C21">
        <w:trPr>
          <w:trHeight w:val="11016"/>
        </w:trPr>
        <w:tc>
          <w:tcPr>
            <w:tcW w:w="10346" w:type="dxa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161C21" w:rsidRDefault="00161C21" w:rsidP="00161C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bookmarkStart w:id="36" w:name="Texte96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6"/>
          </w:p>
        </w:tc>
      </w:tr>
    </w:tbl>
    <w:p w:rsidR="00013621" w:rsidRDefault="00013621"/>
    <w:p w:rsidR="00C1105F" w:rsidRDefault="00C1105F" w:rsidP="00E4011C">
      <w:pPr>
        <w:spacing w:after="0"/>
        <w:rPr>
          <w:rFonts w:ascii="Arial" w:hAnsi="Arial" w:cs="Arial"/>
          <w:b/>
          <w:sz w:val="24"/>
          <w:szCs w:val="20"/>
        </w:rPr>
      </w:pPr>
    </w:p>
    <w:sectPr w:rsidR="00C1105F" w:rsidSect="00E50888">
      <w:headerReference w:type="default" r:id="rId9"/>
      <w:footerReference w:type="default" r:id="rId10"/>
      <w:pgSz w:w="12240" w:h="15840"/>
      <w:pgMar w:top="1440" w:right="900" w:bottom="568" w:left="1134" w:header="708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700" w:rsidRDefault="001B5700" w:rsidP="00AC4E1E">
      <w:pPr>
        <w:spacing w:after="0" w:line="240" w:lineRule="auto"/>
      </w:pPr>
      <w:r>
        <w:separator/>
      </w:r>
    </w:p>
  </w:endnote>
  <w:endnote w:type="continuationSeparator" w:id="0">
    <w:p w:rsidR="001B5700" w:rsidRDefault="001B5700" w:rsidP="00AC4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0210290"/>
      <w:docPartObj>
        <w:docPartGallery w:val="Page Numbers (Bottom of Page)"/>
        <w:docPartUnique/>
      </w:docPartObj>
    </w:sdtPr>
    <w:sdtEndPr/>
    <w:sdtContent>
      <w:p w:rsidR="00DC3C3D" w:rsidRDefault="00DC3C3D" w:rsidP="008D1DF1">
        <w:pPr>
          <w:pStyle w:val="Pieddepage"/>
          <w:tabs>
            <w:tab w:val="clear" w:pos="8640"/>
            <w:tab w:val="right" w:pos="10206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6EE" w:rsidRPr="005466EE">
          <w:rPr>
            <w:noProof/>
            <w:lang w:val="fr-FR"/>
          </w:rPr>
          <w:t>1</w:t>
        </w:r>
        <w:r>
          <w:fldChar w:fldCharType="end"/>
        </w:r>
        <w:r>
          <w:t xml:space="preserve"> de </w:t>
        </w:r>
        <w:r w:rsidR="00E4121F">
          <w:rPr>
            <w:noProof/>
          </w:rPr>
          <w:fldChar w:fldCharType="begin"/>
        </w:r>
        <w:r w:rsidR="00E4121F">
          <w:rPr>
            <w:noProof/>
          </w:rPr>
          <w:instrText xml:space="preserve"> NUMPAGES   \* MERGEFORMAT </w:instrText>
        </w:r>
        <w:r w:rsidR="00E4121F">
          <w:rPr>
            <w:noProof/>
          </w:rPr>
          <w:fldChar w:fldCharType="separate"/>
        </w:r>
        <w:r w:rsidR="005466EE">
          <w:rPr>
            <w:noProof/>
          </w:rPr>
          <w:t>5</w:t>
        </w:r>
        <w:r w:rsidR="00E4121F">
          <w:rPr>
            <w:noProof/>
          </w:rPr>
          <w:fldChar w:fldCharType="end"/>
        </w:r>
      </w:p>
    </w:sdtContent>
  </w:sdt>
  <w:p w:rsidR="00DC3C3D" w:rsidRPr="00E22D79" w:rsidRDefault="00DC3C3D" w:rsidP="00E22D7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700" w:rsidRDefault="001B5700" w:rsidP="00AC4E1E">
      <w:pPr>
        <w:spacing w:after="0" w:line="240" w:lineRule="auto"/>
      </w:pPr>
      <w:r>
        <w:separator/>
      </w:r>
    </w:p>
  </w:footnote>
  <w:footnote w:type="continuationSeparator" w:id="0">
    <w:p w:rsidR="001B5700" w:rsidRDefault="001B5700" w:rsidP="00AC4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21F" w:rsidRPr="002C1997" w:rsidRDefault="00E4121F" w:rsidP="00E4121F">
    <w:pPr>
      <w:spacing w:after="0"/>
      <w:jc w:val="right"/>
      <w:rPr>
        <w:rFonts w:ascii="Calibri" w:hAnsi="Calibri" w:cs="Arial"/>
        <w:szCs w:val="20"/>
      </w:rPr>
    </w:pPr>
    <w:r>
      <w:rPr>
        <w:rFonts w:ascii="Calibri" w:hAnsi="Calibri" w:cs="Arial"/>
        <w:noProof/>
        <w:szCs w:val="20"/>
        <w:lang w:eastAsia="fr-CA"/>
      </w:rPr>
      <w:drawing>
        <wp:anchor distT="0" distB="0" distL="114300" distR="114300" simplePos="0" relativeHeight="251659776" behindDoc="0" locked="0" layoutInCell="1" allowOverlap="1" wp14:anchorId="267EB636" wp14:editId="6620F694">
          <wp:simplePos x="0" y="0"/>
          <wp:positionH relativeFrom="column">
            <wp:posOffset>-79375</wp:posOffset>
          </wp:positionH>
          <wp:positionV relativeFrom="paragraph">
            <wp:posOffset>-71451</wp:posOffset>
          </wp:positionV>
          <wp:extent cx="1594884" cy="575070"/>
          <wp:effectExtent l="0" t="0" r="571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HQIESP_OrBleu 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84" cy="57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997">
      <w:rPr>
        <w:rFonts w:ascii="Calibri" w:hAnsi="Calibri" w:cs="Arial"/>
        <w:szCs w:val="20"/>
      </w:rPr>
      <w:t xml:space="preserve">Niveau de confidentialité: </w:t>
    </w:r>
    <w:r w:rsidRPr="002C1997">
      <w:rPr>
        <w:rFonts w:ascii="Calibri" w:hAnsi="Calibri" w:cs="Arial"/>
        <w:b/>
        <w:szCs w:val="20"/>
      </w:rPr>
      <w:t>Confidentiel</w:t>
    </w:r>
  </w:p>
  <w:p w:rsidR="00E4121F" w:rsidRDefault="00E4121F" w:rsidP="00E4121F">
    <w:pPr>
      <w:spacing w:after="0"/>
      <w:jc w:val="right"/>
      <w:rPr>
        <w:rFonts w:ascii="Arial" w:hAnsi="Arial" w:cs="Arial"/>
        <w:sz w:val="20"/>
        <w:szCs w:val="20"/>
      </w:rPr>
    </w:pPr>
    <w:r w:rsidRPr="002D213C">
      <w:rPr>
        <w:rFonts w:ascii="Arial" w:hAnsi="Arial" w:cs="Arial"/>
        <w:sz w:val="20"/>
        <w:szCs w:val="20"/>
      </w:rPr>
      <w:t>EQ-6040-</w:t>
    </w:r>
    <w:r>
      <w:rPr>
        <w:rFonts w:ascii="Arial" w:hAnsi="Arial" w:cs="Arial"/>
        <w:sz w:val="20"/>
        <w:szCs w:val="20"/>
      </w:rPr>
      <w:t>ME05</w:t>
    </w:r>
    <w:r w:rsidRPr="002D213C">
      <w:rPr>
        <w:rFonts w:ascii="Arial" w:hAnsi="Arial" w:cs="Arial"/>
        <w:sz w:val="20"/>
        <w:szCs w:val="20"/>
      </w:rPr>
      <w:t>/F</w:t>
    </w:r>
    <w:r>
      <w:rPr>
        <w:rFonts w:ascii="Arial" w:hAnsi="Arial" w:cs="Arial"/>
        <w:sz w:val="20"/>
        <w:szCs w:val="20"/>
      </w:rPr>
      <w:t>1 Rév. 1</w:t>
    </w:r>
    <w:r w:rsidRPr="002D213C">
      <w:rPr>
        <w:rFonts w:ascii="Arial" w:hAnsi="Arial" w:cs="Arial"/>
        <w:sz w:val="20"/>
        <w:szCs w:val="20"/>
      </w:rPr>
      <w:t xml:space="preserve"> </w:t>
    </w:r>
  </w:p>
  <w:p w:rsidR="00E4121F" w:rsidRPr="00E4121F" w:rsidRDefault="00E4121F" w:rsidP="00E4121F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18 avril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1"/>
  <w:activeWritingStyle w:appName="MSWord" w:lang="fr-CA" w:vendorID="64" w:dllVersion="131078" w:nlCheck="1" w:checkStyle="1"/>
  <w:activeWritingStyle w:appName="MSWord" w:lang="fr-FR" w:vendorID="64" w:dllVersion="131078" w:nlCheck="1" w:checkStyle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formatting="1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20"/>
    <w:rsid w:val="00003ADF"/>
    <w:rsid w:val="00003AF9"/>
    <w:rsid w:val="00013621"/>
    <w:rsid w:val="000149A0"/>
    <w:rsid w:val="00016492"/>
    <w:rsid w:val="000237EC"/>
    <w:rsid w:val="000240E9"/>
    <w:rsid w:val="0003170F"/>
    <w:rsid w:val="000377FE"/>
    <w:rsid w:val="00057AE1"/>
    <w:rsid w:val="0006177C"/>
    <w:rsid w:val="00067134"/>
    <w:rsid w:val="000708E1"/>
    <w:rsid w:val="00071FB9"/>
    <w:rsid w:val="000728BF"/>
    <w:rsid w:val="000729BF"/>
    <w:rsid w:val="000907EF"/>
    <w:rsid w:val="00091A66"/>
    <w:rsid w:val="00091FA2"/>
    <w:rsid w:val="000A7898"/>
    <w:rsid w:val="000B455E"/>
    <w:rsid w:val="000D2AFD"/>
    <w:rsid w:val="000D5118"/>
    <w:rsid w:val="000E7115"/>
    <w:rsid w:val="00107868"/>
    <w:rsid w:val="00111701"/>
    <w:rsid w:val="00133F23"/>
    <w:rsid w:val="00134963"/>
    <w:rsid w:val="00134F9E"/>
    <w:rsid w:val="00141021"/>
    <w:rsid w:val="00152E87"/>
    <w:rsid w:val="00154570"/>
    <w:rsid w:val="00160E57"/>
    <w:rsid w:val="00161C21"/>
    <w:rsid w:val="0016525E"/>
    <w:rsid w:val="001749AC"/>
    <w:rsid w:val="001A42FF"/>
    <w:rsid w:val="001B3C65"/>
    <w:rsid w:val="001B53F7"/>
    <w:rsid w:val="001B5700"/>
    <w:rsid w:val="001C29A5"/>
    <w:rsid w:val="001C56FE"/>
    <w:rsid w:val="001C5BB5"/>
    <w:rsid w:val="00213320"/>
    <w:rsid w:val="002253CA"/>
    <w:rsid w:val="00231E57"/>
    <w:rsid w:val="00236D0C"/>
    <w:rsid w:val="00243F0B"/>
    <w:rsid w:val="00246F0B"/>
    <w:rsid w:val="0027435D"/>
    <w:rsid w:val="00275E0A"/>
    <w:rsid w:val="002A1271"/>
    <w:rsid w:val="002A7693"/>
    <w:rsid w:val="002B4290"/>
    <w:rsid w:val="002C1997"/>
    <w:rsid w:val="002D213C"/>
    <w:rsid w:val="002D4B35"/>
    <w:rsid w:val="002D5FC9"/>
    <w:rsid w:val="002D6467"/>
    <w:rsid w:val="002E1E37"/>
    <w:rsid w:val="002E2531"/>
    <w:rsid w:val="002E48A1"/>
    <w:rsid w:val="002F0883"/>
    <w:rsid w:val="002F5DD7"/>
    <w:rsid w:val="003213D2"/>
    <w:rsid w:val="003240ED"/>
    <w:rsid w:val="00343110"/>
    <w:rsid w:val="003551C1"/>
    <w:rsid w:val="0036015B"/>
    <w:rsid w:val="00372DAF"/>
    <w:rsid w:val="00380934"/>
    <w:rsid w:val="00387C40"/>
    <w:rsid w:val="003902A3"/>
    <w:rsid w:val="003A171C"/>
    <w:rsid w:val="003A6D0E"/>
    <w:rsid w:val="003B086C"/>
    <w:rsid w:val="003D0752"/>
    <w:rsid w:val="003D16BA"/>
    <w:rsid w:val="003F0A1D"/>
    <w:rsid w:val="003F72A7"/>
    <w:rsid w:val="00427F1B"/>
    <w:rsid w:val="004424B8"/>
    <w:rsid w:val="0044255F"/>
    <w:rsid w:val="004520B9"/>
    <w:rsid w:val="00460BEF"/>
    <w:rsid w:val="00462785"/>
    <w:rsid w:val="004712BE"/>
    <w:rsid w:val="00472F3F"/>
    <w:rsid w:val="00475C05"/>
    <w:rsid w:val="004822D4"/>
    <w:rsid w:val="004844FD"/>
    <w:rsid w:val="004A57E7"/>
    <w:rsid w:val="004B04EB"/>
    <w:rsid w:val="004B42B8"/>
    <w:rsid w:val="004C38F0"/>
    <w:rsid w:val="004C3920"/>
    <w:rsid w:val="004D7AC7"/>
    <w:rsid w:val="004E1970"/>
    <w:rsid w:val="0050518A"/>
    <w:rsid w:val="005113FB"/>
    <w:rsid w:val="00517E61"/>
    <w:rsid w:val="005274C6"/>
    <w:rsid w:val="00533C36"/>
    <w:rsid w:val="00534F2D"/>
    <w:rsid w:val="005403B2"/>
    <w:rsid w:val="0054618B"/>
    <w:rsid w:val="005466EE"/>
    <w:rsid w:val="00564874"/>
    <w:rsid w:val="0057621A"/>
    <w:rsid w:val="005852F3"/>
    <w:rsid w:val="00587331"/>
    <w:rsid w:val="00587BD4"/>
    <w:rsid w:val="005914FE"/>
    <w:rsid w:val="00592FA8"/>
    <w:rsid w:val="00594EA9"/>
    <w:rsid w:val="00595FD1"/>
    <w:rsid w:val="005A6D33"/>
    <w:rsid w:val="005B2C39"/>
    <w:rsid w:val="005B5747"/>
    <w:rsid w:val="005C6C32"/>
    <w:rsid w:val="005D0883"/>
    <w:rsid w:val="005D147B"/>
    <w:rsid w:val="005E3022"/>
    <w:rsid w:val="005E683A"/>
    <w:rsid w:val="005F5D30"/>
    <w:rsid w:val="00602A5C"/>
    <w:rsid w:val="00603B01"/>
    <w:rsid w:val="00604FD7"/>
    <w:rsid w:val="0061522F"/>
    <w:rsid w:val="0062125B"/>
    <w:rsid w:val="00630759"/>
    <w:rsid w:val="00640E4A"/>
    <w:rsid w:val="006463EA"/>
    <w:rsid w:val="00653BAD"/>
    <w:rsid w:val="006700A2"/>
    <w:rsid w:val="006741DC"/>
    <w:rsid w:val="00687794"/>
    <w:rsid w:val="0069148B"/>
    <w:rsid w:val="006919AD"/>
    <w:rsid w:val="006A58F3"/>
    <w:rsid w:val="006A7A53"/>
    <w:rsid w:val="006B3A73"/>
    <w:rsid w:val="006D25F4"/>
    <w:rsid w:val="006D2D68"/>
    <w:rsid w:val="006D356B"/>
    <w:rsid w:val="006D5A05"/>
    <w:rsid w:val="006E070A"/>
    <w:rsid w:val="006F65C6"/>
    <w:rsid w:val="007023FD"/>
    <w:rsid w:val="00713DBF"/>
    <w:rsid w:val="00727F94"/>
    <w:rsid w:val="007446BE"/>
    <w:rsid w:val="00752AF1"/>
    <w:rsid w:val="00790986"/>
    <w:rsid w:val="007A1D94"/>
    <w:rsid w:val="007A56A4"/>
    <w:rsid w:val="007A6053"/>
    <w:rsid w:val="007B7B69"/>
    <w:rsid w:val="007C4CF6"/>
    <w:rsid w:val="007C6060"/>
    <w:rsid w:val="007D3030"/>
    <w:rsid w:val="007D3A73"/>
    <w:rsid w:val="007D3F47"/>
    <w:rsid w:val="007E2A65"/>
    <w:rsid w:val="007E5F21"/>
    <w:rsid w:val="007F17A6"/>
    <w:rsid w:val="00805090"/>
    <w:rsid w:val="00824237"/>
    <w:rsid w:val="008348CE"/>
    <w:rsid w:val="00835167"/>
    <w:rsid w:val="00842175"/>
    <w:rsid w:val="0084434B"/>
    <w:rsid w:val="00855819"/>
    <w:rsid w:val="00876F79"/>
    <w:rsid w:val="008812F1"/>
    <w:rsid w:val="008906F8"/>
    <w:rsid w:val="008A33E9"/>
    <w:rsid w:val="008B1722"/>
    <w:rsid w:val="008B5AEF"/>
    <w:rsid w:val="008D1DF1"/>
    <w:rsid w:val="008D49CE"/>
    <w:rsid w:val="008D5865"/>
    <w:rsid w:val="008E1E00"/>
    <w:rsid w:val="008F0306"/>
    <w:rsid w:val="008F0E0F"/>
    <w:rsid w:val="008F5BAB"/>
    <w:rsid w:val="00902008"/>
    <w:rsid w:val="0090281B"/>
    <w:rsid w:val="0090431C"/>
    <w:rsid w:val="00905CFF"/>
    <w:rsid w:val="009064C4"/>
    <w:rsid w:val="00914E73"/>
    <w:rsid w:val="00915A33"/>
    <w:rsid w:val="00923E95"/>
    <w:rsid w:val="009255B4"/>
    <w:rsid w:val="00936312"/>
    <w:rsid w:val="00942BE0"/>
    <w:rsid w:val="00951A2E"/>
    <w:rsid w:val="00953AB8"/>
    <w:rsid w:val="00981801"/>
    <w:rsid w:val="009866F4"/>
    <w:rsid w:val="00993EE9"/>
    <w:rsid w:val="00995CE6"/>
    <w:rsid w:val="009A2640"/>
    <w:rsid w:val="009C5B16"/>
    <w:rsid w:val="009C7D9C"/>
    <w:rsid w:val="009D16A2"/>
    <w:rsid w:val="009D68C2"/>
    <w:rsid w:val="009E375B"/>
    <w:rsid w:val="009E7FED"/>
    <w:rsid w:val="009F07A0"/>
    <w:rsid w:val="00A12593"/>
    <w:rsid w:val="00A15999"/>
    <w:rsid w:val="00A21672"/>
    <w:rsid w:val="00A24B2F"/>
    <w:rsid w:val="00A30C0A"/>
    <w:rsid w:val="00A367A2"/>
    <w:rsid w:val="00A413A0"/>
    <w:rsid w:val="00A451F5"/>
    <w:rsid w:val="00A54A0B"/>
    <w:rsid w:val="00A56896"/>
    <w:rsid w:val="00A57725"/>
    <w:rsid w:val="00A57BA7"/>
    <w:rsid w:val="00A57E78"/>
    <w:rsid w:val="00A625F4"/>
    <w:rsid w:val="00A67B2A"/>
    <w:rsid w:val="00A77166"/>
    <w:rsid w:val="00AA048E"/>
    <w:rsid w:val="00AB2E7E"/>
    <w:rsid w:val="00AC0634"/>
    <w:rsid w:val="00AC3328"/>
    <w:rsid w:val="00AC3CB9"/>
    <w:rsid w:val="00AC4E1E"/>
    <w:rsid w:val="00AD3B0C"/>
    <w:rsid w:val="00AE7ED2"/>
    <w:rsid w:val="00AF0847"/>
    <w:rsid w:val="00AF2668"/>
    <w:rsid w:val="00AF6658"/>
    <w:rsid w:val="00B100DB"/>
    <w:rsid w:val="00B1514B"/>
    <w:rsid w:val="00B22977"/>
    <w:rsid w:val="00B25BE8"/>
    <w:rsid w:val="00B34027"/>
    <w:rsid w:val="00B34D18"/>
    <w:rsid w:val="00B41AD5"/>
    <w:rsid w:val="00B423B1"/>
    <w:rsid w:val="00B476E4"/>
    <w:rsid w:val="00B60CC8"/>
    <w:rsid w:val="00B623E9"/>
    <w:rsid w:val="00B639B9"/>
    <w:rsid w:val="00B66027"/>
    <w:rsid w:val="00B81FB5"/>
    <w:rsid w:val="00B90A3C"/>
    <w:rsid w:val="00B930B7"/>
    <w:rsid w:val="00BA1462"/>
    <w:rsid w:val="00BB458F"/>
    <w:rsid w:val="00BC51CD"/>
    <w:rsid w:val="00BC6240"/>
    <w:rsid w:val="00BC6DED"/>
    <w:rsid w:val="00BD0CFD"/>
    <w:rsid w:val="00BD60A0"/>
    <w:rsid w:val="00BE36FB"/>
    <w:rsid w:val="00BE4796"/>
    <w:rsid w:val="00C00770"/>
    <w:rsid w:val="00C03F5E"/>
    <w:rsid w:val="00C1105F"/>
    <w:rsid w:val="00C1229E"/>
    <w:rsid w:val="00C13717"/>
    <w:rsid w:val="00C1685D"/>
    <w:rsid w:val="00C214E1"/>
    <w:rsid w:val="00C25910"/>
    <w:rsid w:val="00C27513"/>
    <w:rsid w:val="00C318B6"/>
    <w:rsid w:val="00C31E95"/>
    <w:rsid w:val="00C4470F"/>
    <w:rsid w:val="00C54D4F"/>
    <w:rsid w:val="00C56E18"/>
    <w:rsid w:val="00C63650"/>
    <w:rsid w:val="00C63903"/>
    <w:rsid w:val="00C66AED"/>
    <w:rsid w:val="00C81EA0"/>
    <w:rsid w:val="00C8537F"/>
    <w:rsid w:val="00C94BC7"/>
    <w:rsid w:val="00CB2B0C"/>
    <w:rsid w:val="00CB37C2"/>
    <w:rsid w:val="00CB7F30"/>
    <w:rsid w:val="00CD1299"/>
    <w:rsid w:val="00CD4793"/>
    <w:rsid w:val="00CF1D39"/>
    <w:rsid w:val="00D0367D"/>
    <w:rsid w:val="00D06DC6"/>
    <w:rsid w:val="00D07EFC"/>
    <w:rsid w:val="00D21401"/>
    <w:rsid w:val="00D25D37"/>
    <w:rsid w:val="00D31544"/>
    <w:rsid w:val="00D31EC3"/>
    <w:rsid w:val="00D32459"/>
    <w:rsid w:val="00D348C2"/>
    <w:rsid w:val="00D42077"/>
    <w:rsid w:val="00D50F3A"/>
    <w:rsid w:val="00D545CE"/>
    <w:rsid w:val="00D54D69"/>
    <w:rsid w:val="00D55A63"/>
    <w:rsid w:val="00D63813"/>
    <w:rsid w:val="00D66996"/>
    <w:rsid w:val="00D677F0"/>
    <w:rsid w:val="00D704AD"/>
    <w:rsid w:val="00D7062F"/>
    <w:rsid w:val="00D800C9"/>
    <w:rsid w:val="00D80200"/>
    <w:rsid w:val="00D80C0E"/>
    <w:rsid w:val="00D95B54"/>
    <w:rsid w:val="00D97B7D"/>
    <w:rsid w:val="00DA673D"/>
    <w:rsid w:val="00DC3C3D"/>
    <w:rsid w:val="00DD3045"/>
    <w:rsid w:val="00DE1354"/>
    <w:rsid w:val="00DF1DE3"/>
    <w:rsid w:val="00DF4260"/>
    <w:rsid w:val="00DF7BC1"/>
    <w:rsid w:val="00E0078A"/>
    <w:rsid w:val="00E0514E"/>
    <w:rsid w:val="00E15732"/>
    <w:rsid w:val="00E22D79"/>
    <w:rsid w:val="00E34645"/>
    <w:rsid w:val="00E35750"/>
    <w:rsid w:val="00E4011C"/>
    <w:rsid w:val="00E4121F"/>
    <w:rsid w:val="00E4277C"/>
    <w:rsid w:val="00E45132"/>
    <w:rsid w:val="00E50888"/>
    <w:rsid w:val="00E658B1"/>
    <w:rsid w:val="00E7352F"/>
    <w:rsid w:val="00E76ABF"/>
    <w:rsid w:val="00E776A2"/>
    <w:rsid w:val="00E92CB4"/>
    <w:rsid w:val="00E931B0"/>
    <w:rsid w:val="00E96C60"/>
    <w:rsid w:val="00EA1DBD"/>
    <w:rsid w:val="00ED17A0"/>
    <w:rsid w:val="00EF1858"/>
    <w:rsid w:val="00EF5C26"/>
    <w:rsid w:val="00F1381F"/>
    <w:rsid w:val="00F15959"/>
    <w:rsid w:val="00F169CF"/>
    <w:rsid w:val="00F261B5"/>
    <w:rsid w:val="00F2709A"/>
    <w:rsid w:val="00F31FA2"/>
    <w:rsid w:val="00F3509E"/>
    <w:rsid w:val="00F40CA1"/>
    <w:rsid w:val="00F5203A"/>
    <w:rsid w:val="00F54078"/>
    <w:rsid w:val="00F64270"/>
    <w:rsid w:val="00F654B7"/>
    <w:rsid w:val="00F71BC3"/>
    <w:rsid w:val="00F8168B"/>
    <w:rsid w:val="00F84C6F"/>
    <w:rsid w:val="00FA75E1"/>
    <w:rsid w:val="00FB3274"/>
    <w:rsid w:val="00FB40D8"/>
    <w:rsid w:val="00FB7383"/>
    <w:rsid w:val="00FC389D"/>
    <w:rsid w:val="00FC4E15"/>
    <w:rsid w:val="00FC5685"/>
    <w:rsid w:val="00FD1D23"/>
    <w:rsid w:val="00FD25A2"/>
    <w:rsid w:val="00FE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F76BA0-DFAF-4D2B-84F3-82A97F4D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722"/>
  </w:style>
  <w:style w:type="paragraph" w:styleId="Titre1">
    <w:name w:val="heading 1"/>
    <w:basedOn w:val="Normal"/>
    <w:next w:val="Normal"/>
    <w:link w:val="Titre1Car"/>
    <w:uiPriority w:val="9"/>
    <w:qFormat/>
    <w:rsid w:val="004A5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C4E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E1E"/>
  </w:style>
  <w:style w:type="paragraph" w:styleId="Pieddepage">
    <w:name w:val="footer"/>
    <w:basedOn w:val="Normal"/>
    <w:link w:val="PieddepageCar"/>
    <w:uiPriority w:val="99"/>
    <w:unhideWhenUsed/>
    <w:rsid w:val="00AC4E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E1E"/>
  </w:style>
  <w:style w:type="paragraph" w:styleId="Textedebulles">
    <w:name w:val="Balloon Text"/>
    <w:basedOn w:val="Normal"/>
    <w:link w:val="TextedebullesCar"/>
    <w:uiPriority w:val="99"/>
    <w:semiHidden/>
    <w:unhideWhenUsed/>
    <w:rsid w:val="00AC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4E1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C6060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A2640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A5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25BE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25BE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25BE8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B423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23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23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23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23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20.hydro.qc.ca/hd/ficheNouvDanger/crea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h.hydro.qc.ca/lh/cs.exe/963-3741_Rapport_d_enqu%C3%AAte_et_d_analyse.doc?func=hq.fetch&amp;nodeId=14794005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DB68E-1248-4908-8585-5034230F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1094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Hydro-Québec</Company>
  <LinksUpToDate>false</LinksUpToDate>
  <CharactersWithSpaces>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St-Onge, Vincent L.</dc:creator>
  <cp:lastModifiedBy>Chrétien, Laurie</cp:lastModifiedBy>
  <cp:revision>44</cp:revision>
  <cp:lastPrinted>2018-09-27T17:42:00Z</cp:lastPrinted>
  <dcterms:created xsi:type="dcterms:W3CDTF">2018-06-12T12:58:00Z</dcterms:created>
  <dcterms:modified xsi:type="dcterms:W3CDTF">2019-05-17T18:05:00Z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fidentialiteNiveau">
    <vt:lpwstr>Confidentiel</vt:lpwstr>
  </property>
  <property fmtid="{D5CDD505-2E9C-101B-9397-08002B2CF9AE}" pid="3" name="ConfidentialiteType">
    <vt:lpwstr>Autre</vt:lpwstr>
  </property>
</Properties>
</file>